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23D82" w:rsidRPr="00FD4237" w14:paraId="5E58DA3A" w14:textId="77777777" w:rsidTr="007E1D85">
        <w:tc>
          <w:tcPr>
            <w:tcW w:w="5211" w:type="dxa"/>
            <w:hideMark/>
          </w:tcPr>
          <w:p w14:paraId="6AD346B8" w14:textId="77777777" w:rsidR="008C015B" w:rsidRPr="008C015B" w:rsidRDefault="007E1D85" w:rsidP="007634E3">
            <w:pPr>
              <w:widowControl w:val="0"/>
              <w:spacing w:after="0" w:line="240" w:lineRule="auto"/>
              <w:jc w:val="both"/>
              <w:rPr>
                <w:rFonts w:ascii="Times New Roman" w:eastAsia="Batang" w:hAnsi="Times New Roman"/>
                <w:snapToGrid w:val="0"/>
                <w:sz w:val="28"/>
                <w:szCs w:val="28"/>
                <w:lang w:val="en-US" w:eastAsia="ru-RU"/>
              </w:rPr>
            </w:pPr>
            <w:r w:rsidRPr="00870BA9">
              <w:rPr>
                <w:rFonts w:ascii="Times New Roman" w:eastAsia="Batang" w:hAnsi="Times New Roman"/>
                <w:snapToGrid w:val="0"/>
                <w:sz w:val="28"/>
                <w:szCs w:val="28"/>
                <w:lang w:eastAsia="ru-RU"/>
              </w:rPr>
              <w:t xml:space="preserve">               </w:t>
            </w:r>
          </w:p>
          <w:p w14:paraId="464D02B2" w14:textId="77777777" w:rsidR="007E1D85" w:rsidRPr="00870BA9" w:rsidRDefault="007E1D85" w:rsidP="007634E3">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136D3844" w14:textId="77777777" w:rsidR="00057574" w:rsidRPr="004A7AAA" w:rsidRDefault="00057574" w:rsidP="00EA11BE">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«Қазақстан Республикасы</w:t>
            </w:r>
          </w:p>
          <w:p w14:paraId="601434C2" w14:textId="77777777" w:rsidR="00057574" w:rsidRPr="004A7AAA" w:rsidRDefault="00057574" w:rsidP="00EA11BE">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Денсаулық сақтау министрлігі</w:t>
            </w:r>
          </w:p>
          <w:p w14:paraId="0238EF31" w14:textId="77777777" w:rsidR="00057574" w:rsidRPr="004A7AAA" w:rsidRDefault="00534EDC" w:rsidP="00EA11BE">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Pr>
                <w:rFonts w:ascii="Times New Roman" w:eastAsia="Times New Roman" w:hAnsi="Times New Roman"/>
                <w:bCs/>
                <w:iCs/>
                <w:sz w:val="28"/>
                <w:szCs w:val="28"/>
                <w:lang w:val="kk-KZ" w:eastAsia="ru-RU"/>
              </w:rPr>
              <w:t xml:space="preserve">Медициналық және фармацевтикалық </w:t>
            </w:r>
            <w:r w:rsidR="00057574" w:rsidRPr="004A7AAA">
              <w:rPr>
                <w:rFonts w:ascii="Times New Roman" w:eastAsia="Times New Roman" w:hAnsi="Times New Roman"/>
                <w:bCs/>
                <w:iCs/>
                <w:sz w:val="28"/>
                <w:szCs w:val="28"/>
                <w:lang w:val="kk-KZ" w:eastAsia="ru-RU"/>
              </w:rPr>
              <w:t>бақылау</w:t>
            </w:r>
          </w:p>
          <w:p w14:paraId="5D3CCFD0" w14:textId="77777777" w:rsidR="00057574" w:rsidRPr="004A7AAA" w:rsidRDefault="00057574" w:rsidP="00EA11BE">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комитеті» РММ төрағасының</w:t>
            </w:r>
          </w:p>
          <w:p w14:paraId="40F77FB7" w14:textId="77777777" w:rsidR="00676806" w:rsidRDefault="00057574" w:rsidP="00EA11BE">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20</w:t>
            </w:r>
            <w:r w:rsidR="00676806">
              <w:rPr>
                <w:rFonts w:ascii="Times New Roman" w:eastAsia="Times New Roman" w:hAnsi="Times New Roman"/>
                <w:bCs/>
                <w:iCs/>
                <w:sz w:val="28"/>
                <w:szCs w:val="28"/>
                <w:lang w:val="kk-KZ" w:eastAsia="ru-RU"/>
              </w:rPr>
              <w:t xml:space="preserve">21 </w:t>
            </w:r>
            <w:r w:rsidRPr="004A7AAA">
              <w:rPr>
                <w:rFonts w:ascii="Times New Roman" w:eastAsia="Times New Roman" w:hAnsi="Times New Roman"/>
                <w:bCs/>
                <w:iCs/>
                <w:sz w:val="28"/>
                <w:szCs w:val="28"/>
                <w:lang w:val="kk-KZ" w:eastAsia="ru-RU"/>
              </w:rPr>
              <w:t>ж. «</w:t>
            </w:r>
            <w:r w:rsidR="00676806">
              <w:rPr>
                <w:rFonts w:ascii="Times New Roman" w:eastAsia="Times New Roman" w:hAnsi="Times New Roman"/>
                <w:bCs/>
                <w:iCs/>
                <w:sz w:val="28"/>
                <w:szCs w:val="28"/>
                <w:lang w:val="kk-KZ" w:eastAsia="ru-RU"/>
              </w:rPr>
              <w:t>19</w:t>
            </w:r>
            <w:r w:rsidRPr="004A7AAA">
              <w:rPr>
                <w:rFonts w:ascii="Times New Roman" w:eastAsia="Times New Roman" w:hAnsi="Times New Roman"/>
                <w:bCs/>
                <w:iCs/>
                <w:sz w:val="28"/>
                <w:szCs w:val="28"/>
                <w:lang w:val="kk-KZ" w:eastAsia="ru-RU"/>
              </w:rPr>
              <w:t xml:space="preserve">» </w:t>
            </w:r>
            <w:r w:rsidR="00676806">
              <w:rPr>
                <w:rFonts w:ascii="Times New Roman" w:eastAsia="Times New Roman" w:hAnsi="Times New Roman"/>
                <w:bCs/>
                <w:iCs/>
                <w:sz w:val="28"/>
                <w:szCs w:val="28"/>
                <w:lang w:val="kk-KZ" w:eastAsia="ru-RU"/>
              </w:rPr>
              <w:t>ақпан</w:t>
            </w:r>
          </w:p>
          <w:p w14:paraId="119CBFBA" w14:textId="3D96102E" w:rsidR="00057574" w:rsidRPr="004A7AAA" w:rsidRDefault="00057574" w:rsidP="00EA11BE">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 xml:space="preserve">№ </w:t>
            </w:r>
            <w:r w:rsidR="00676806" w:rsidRPr="00676806">
              <w:rPr>
                <w:rFonts w:ascii="Times New Roman" w:eastAsia="Times New Roman" w:hAnsi="Times New Roman"/>
                <w:bCs/>
                <w:iCs/>
                <w:sz w:val="28"/>
                <w:szCs w:val="28"/>
                <w:lang w:val="kk-KZ" w:eastAsia="ru-RU"/>
              </w:rPr>
              <w:t>N036882</w:t>
            </w:r>
            <w:r w:rsidR="00676806" w:rsidRPr="00676806">
              <w:rPr>
                <w:rFonts w:ascii="Times New Roman" w:eastAsia="Times New Roman" w:hAnsi="Times New Roman"/>
                <w:bCs/>
                <w:iCs/>
                <w:sz w:val="28"/>
                <w:szCs w:val="28"/>
                <w:lang w:val="kk-KZ" w:eastAsia="ru-RU"/>
              </w:rPr>
              <w:t xml:space="preserve"> </w:t>
            </w:r>
            <w:r w:rsidRPr="004A7AAA">
              <w:rPr>
                <w:rFonts w:ascii="Times New Roman" w:eastAsia="Times New Roman" w:hAnsi="Times New Roman"/>
                <w:bCs/>
                <w:iCs/>
                <w:sz w:val="28"/>
                <w:szCs w:val="28"/>
                <w:lang w:val="kk-KZ" w:eastAsia="ru-RU"/>
              </w:rPr>
              <w:t>бұйрығымен</w:t>
            </w:r>
          </w:p>
          <w:p w14:paraId="45740C27" w14:textId="77777777" w:rsidR="00523D82" w:rsidRPr="0082473B" w:rsidRDefault="00057574" w:rsidP="00EA11BE">
            <w:pPr>
              <w:widowControl w:val="0"/>
              <w:spacing w:after="0" w:line="240" w:lineRule="auto"/>
              <w:rPr>
                <w:rFonts w:ascii="Times New Roman" w:eastAsia="Batang" w:hAnsi="Times New Roman"/>
                <w:b/>
                <w:snapToGrid w:val="0"/>
                <w:sz w:val="28"/>
                <w:szCs w:val="28"/>
                <w:lang w:val="kk-KZ" w:eastAsia="ru-RU"/>
              </w:rPr>
            </w:pPr>
            <w:r w:rsidRPr="00534EDC">
              <w:rPr>
                <w:rFonts w:ascii="Times New Roman" w:eastAsia="Times New Roman" w:hAnsi="Times New Roman"/>
                <w:b/>
                <w:bCs/>
                <w:iCs/>
                <w:sz w:val="28"/>
                <w:szCs w:val="28"/>
                <w:lang w:val="kk-KZ" w:eastAsia="ru-RU"/>
              </w:rPr>
              <w:t>БЕКІТІЛГЕН</w:t>
            </w:r>
          </w:p>
        </w:tc>
        <w:tc>
          <w:tcPr>
            <w:tcW w:w="4536" w:type="dxa"/>
          </w:tcPr>
          <w:p w14:paraId="10030163" w14:textId="77777777" w:rsidR="00523D82" w:rsidRPr="0082473B" w:rsidRDefault="00D46B0B" w:rsidP="007634E3">
            <w:pPr>
              <w:widowControl w:val="0"/>
              <w:spacing w:after="0" w:line="240" w:lineRule="auto"/>
              <w:jc w:val="both"/>
              <w:rPr>
                <w:rFonts w:ascii="Times New Roman" w:eastAsia="Times New Roman" w:hAnsi="Times New Roman"/>
                <w:b/>
                <w:snapToGrid w:val="0"/>
                <w:sz w:val="28"/>
                <w:szCs w:val="28"/>
                <w:lang w:val="kk-KZ" w:eastAsia="ru-RU"/>
              </w:rPr>
            </w:pPr>
            <w:r w:rsidRPr="0082473B">
              <w:rPr>
                <w:rFonts w:ascii="Times New Roman" w:eastAsia="Times New Roman" w:hAnsi="Times New Roman"/>
                <w:b/>
                <w:snapToGrid w:val="0"/>
                <w:sz w:val="28"/>
                <w:szCs w:val="28"/>
                <w:lang w:val="kk-KZ" w:eastAsia="ru-RU"/>
              </w:rPr>
              <w:t xml:space="preserve"> </w:t>
            </w:r>
          </w:p>
        </w:tc>
      </w:tr>
      <w:tr w:rsidR="00523D82" w:rsidRPr="00FD4237" w14:paraId="51D6C6E1" w14:textId="77777777" w:rsidTr="007E1D85">
        <w:tc>
          <w:tcPr>
            <w:tcW w:w="5211" w:type="dxa"/>
          </w:tcPr>
          <w:p w14:paraId="11B8C3CE" w14:textId="77777777" w:rsidR="00523D82" w:rsidRPr="0082473B" w:rsidRDefault="00523D82" w:rsidP="007634E3">
            <w:pPr>
              <w:widowControl w:val="0"/>
              <w:spacing w:after="0" w:line="240" w:lineRule="auto"/>
              <w:jc w:val="both"/>
              <w:rPr>
                <w:rFonts w:ascii="Times New Roman" w:eastAsia="Batang" w:hAnsi="Times New Roman"/>
                <w:sz w:val="28"/>
                <w:szCs w:val="28"/>
                <w:lang w:val="kk-KZ" w:eastAsia="ru-RU"/>
              </w:rPr>
            </w:pPr>
          </w:p>
        </w:tc>
        <w:tc>
          <w:tcPr>
            <w:tcW w:w="4536" w:type="dxa"/>
          </w:tcPr>
          <w:p w14:paraId="783C7C6A" w14:textId="77777777" w:rsidR="00523D82" w:rsidRPr="0082473B" w:rsidRDefault="00523D82" w:rsidP="007634E3">
            <w:pPr>
              <w:autoSpaceDE w:val="0"/>
              <w:autoSpaceDN w:val="0"/>
              <w:spacing w:after="0" w:line="240" w:lineRule="auto"/>
              <w:jc w:val="both"/>
              <w:rPr>
                <w:rFonts w:ascii="Times New Roman" w:eastAsia="Batang" w:hAnsi="Times New Roman"/>
                <w:sz w:val="28"/>
                <w:szCs w:val="28"/>
                <w:lang w:val="kk-KZ" w:eastAsia="ru-RU"/>
              </w:rPr>
            </w:pPr>
          </w:p>
        </w:tc>
        <w:tc>
          <w:tcPr>
            <w:tcW w:w="4536" w:type="dxa"/>
          </w:tcPr>
          <w:p w14:paraId="437DF2C2" w14:textId="77777777" w:rsidR="00523D82" w:rsidRPr="0082473B" w:rsidRDefault="00523D82" w:rsidP="007634E3">
            <w:pPr>
              <w:autoSpaceDE w:val="0"/>
              <w:autoSpaceDN w:val="0"/>
              <w:spacing w:after="0" w:line="240" w:lineRule="auto"/>
              <w:jc w:val="both"/>
              <w:rPr>
                <w:rFonts w:ascii="Times New Roman" w:eastAsia="Batang" w:hAnsi="Times New Roman"/>
                <w:sz w:val="28"/>
                <w:szCs w:val="28"/>
                <w:lang w:val="kk-KZ" w:eastAsia="ru-RU"/>
              </w:rPr>
            </w:pPr>
          </w:p>
        </w:tc>
      </w:tr>
      <w:tr w:rsidR="00523D82" w:rsidRPr="00FD4237" w14:paraId="16268FF7" w14:textId="77777777" w:rsidTr="007E1D85">
        <w:trPr>
          <w:trHeight w:val="80"/>
        </w:trPr>
        <w:tc>
          <w:tcPr>
            <w:tcW w:w="5211" w:type="dxa"/>
          </w:tcPr>
          <w:p w14:paraId="37988DBD" w14:textId="77777777" w:rsidR="00523D82" w:rsidRPr="0082473B" w:rsidRDefault="00523D82" w:rsidP="007634E3">
            <w:pPr>
              <w:widowControl w:val="0"/>
              <w:spacing w:after="0" w:line="240" w:lineRule="auto"/>
              <w:jc w:val="both"/>
              <w:rPr>
                <w:rFonts w:ascii="Times New Roman" w:eastAsia="Batang" w:hAnsi="Times New Roman"/>
                <w:sz w:val="28"/>
                <w:szCs w:val="28"/>
                <w:lang w:val="kk-KZ" w:eastAsia="ru-RU"/>
              </w:rPr>
            </w:pPr>
          </w:p>
        </w:tc>
        <w:tc>
          <w:tcPr>
            <w:tcW w:w="4536" w:type="dxa"/>
          </w:tcPr>
          <w:p w14:paraId="728269FE" w14:textId="77777777" w:rsidR="00523D82" w:rsidRPr="0082473B" w:rsidRDefault="00523D82" w:rsidP="007634E3">
            <w:pPr>
              <w:widowControl w:val="0"/>
              <w:spacing w:after="0" w:line="240" w:lineRule="auto"/>
              <w:jc w:val="both"/>
              <w:rPr>
                <w:rFonts w:ascii="Times New Roman" w:eastAsia="Times New Roman" w:hAnsi="Times New Roman"/>
                <w:sz w:val="28"/>
                <w:szCs w:val="28"/>
                <w:lang w:val="kk-KZ" w:eastAsia="ru-RU"/>
              </w:rPr>
            </w:pPr>
          </w:p>
        </w:tc>
        <w:tc>
          <w:tcPr>
            <w:tcW w:w="4536" w:type="dxa"/>
          </w:tcPr>
          <w:p w14:paraId="1029296A" w14:textId="77777777" w:rsidR="00523D82" w:rsidRPr="0082473B" w:rsidRDefault="00523D82" w:rsidP="007634E3">
            <w:pPr>
              <w:widowControl w:val="0"/>
              <w:spacing w:after="0" w:line="240" w:lineRule="auto"/>
              <w:jc w:val="both"/>
              <w:rPr>
                <w:rFonts w:ascii="Times New Roman" w:eastAsia="Times New Roman" w:hAnsi="Times New Roman"/>
                <w:sz w:val="28"/>
                <w:szCs w:val="28"/>
                <w:lang w:val="kk-KZ" w:eastAsia="ru-RU"/>
              </w:rPr>
            </w:pPr>
          </w:p>
        </w:tc>
      </w:tr>
    </w:tbl>
    <w:p w14:paraId="606DC301" w14:textId="77777777" w:rsidR="00057574" w:rsidRPr="00541638" w:rsidRDefault="00EC11EF" w:rsidP="00057574">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 xml:space="preserve">Дәрілік </w:t>
      </w:r>
      <w:r w:rsidRPr="0082473B">
        <w:rPr>
          <w:rFonts w:ascii="Times New Roman" w:eastAsia="Times New Roman" w:hAnsi="Times New Roman"/>
          <w:b/>
          <w:bCs/>
          <w:sz w:val="28"/>
          <w:szCs w:val="28"/>
          <w:lang w:val="kk-KZ" w:eastAsia="ru-RU"/>
        </w:rPr>
        <w:t>препарат</w:t>
      </w:r>
      <w:r w:rsidRPr="00541638">
        <w:rPr>
          <w:rFonts w:ascii="Times New Roman" w:eastAsia="Times New Roman" w:hAnsi="Times New Roman"/>
          <w:b/>
          <w:bCs/>
          <w:sz w:val="28"/>
          <w:szCs w:val="28"/>
          <w:lang w:val="kk-KZ" w:eastAsia="ru-RU"/>
        </w:rPr>
        <w:t>ты медициналық қолдану</w:t>
      </w:r>
    </w:p>
    <w:p w14:paraId="6DDEFA1E" w14:textId="77777777" w:rsidR="00D76048" w:rsidRPr="0082473B" w:rsidRDefault="00EC11EF" w:rsidP="00057574">
      <w:pPr>
        <w:autoSpaceDE w:val="0"/>
        <w:autoSpaceDN w:val="0"/>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bCs/>
          <w:sz w:val="28"/>
          <w:szCs w:val="28"/>
          <w:lang w:val="kk-KZ" w:eastAsia="ru-RU"/>
        </w:rPr>
        <w:t>ж</w:t>
      </w:r>
      <w:r w:rsidRPr="00541638">
        <w:rPr>
          <w:rFonts w:ascii="Times New Roman" w:eastAsia="Times New Roman" w:hAnsi="Times New Roman"/>
          <w:b/>
          <w:bCs/>
          <w:sz w:val="28"/>
          <w:szCs w:val="28"/>
          <w:lang w:val="kk-KZ" w:eastAsia="ru-RU"/>
        </w:rPr>
        <w:t xml:space="preserve">өніндегі нұсқаулық </w:t>
      </w:r>
      <w:r w:rsidR="007E2726">
        <w:rPr>
          <w:rFonts w:ascii="Times New Roman" w:eastAsia="Times New Roman" w:hAnsi="Times New Roman"/>
          <w:b/>
          <w:bCs/>
          <w:sz w:val="28"/>
          <w:szCs w:val="28"/>
          <w:lang w:val="kk-KZ" w:eastAsia="ru-RU"/>
        </w:rPr>
        <w:t>(Қ</w:t>
      </w:r>
      <w:r w:rsidR="00057574" w:rsidRPr="00541638">
        <w:rPr>
          <w:rFonts w:ascii="Times New Roman" w:eastAsia="Times New Roman" w:hAnsi="Times New Roman"/>
          <w:b/>
          <w:bCs/>
          <w:sz w:val="28"/>
          <w:szCs w:val="28"/>
          <w:lang w:val="kk-KZ" w:eastAsia="ru-RU"/>
        </w:rPr>
        <w:t>осымша парақ)</w:t>
      </w:r>
    </w:p>
    <w:p w14:paraId="1E2E3B4D" w14:textId="77777777" w:rsidR="00232642" w:rsidRPr="0082473B" w:rsidRDefault="00232642" w:rsidP="007634E3">
      <w:pPr>
        <w:autoSpaceDE w:val="0"/>
        <w:autoSpaceDN w:val="0"/>
        <w:spacing w:after="0" w:line="240" w:lineRule="auto"/>
        <w:jc w:val="both"/>
        <w:rPr>
          <w:rFonts w:ascii="Times New Roman" w:eastAsia="Times New Roman" w:hAnsi="Times New Roman"/>
          <w:b/>
          <w:sz w:val="28"/>
          <w:szCs w:val="28"/>
          <w:lang w:val="kk-KZ" w:eastAsia="ru-RU"/>
        </w:rPr>
      </w:pPr>
    </w:p>
    <w:p w14:paraId="6EA5A9C0" w14:textId="77777777" w:rsidR="00D76048" w:rsidRPr="0082473B" w:rsidRDefault="00EC11EF" w:rsidP="007634E3">
      <w:pPr>
        <w:autoSpaceDE w:val="0"/>
        <w:autoSpaceDN w:val="0"/>
        <w:spacing w:after="0" w:line="240" w:lineRule="auto"/>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Саудалық атауы</w:t>
      </w:r>
      <w:r w:rsidR="003D51E7" w:rsidRPr="0082473B">
        <w:rPr>
          <w:rFonts w:ascii="Times New Roman" w:eastAsia="Times New Roman" w:hAnsi="Times New Roman"/>
          <w:b/>
          <w:sz w:val="28"/>
          <w:szCs w:val="28"/>
          <w:lang w:val="kk-KZ" w:eastAsia="ru-RU"/>
        </w:rPr>
        <w:t xml:space="preserve"> </w:t>
      </w:r>
      <w:r w:rsidR="00E55D6C" w:rsidRPr="0082473B">
        <w:rPr>
          <w:rFonts w:ascii="Times New Roman" w:eastAsia="Times New Roman" w:hAnsi="Times New Roman"/>
          <w:b/>
          <w:sz w:val="28"/>
          <w:szCs w:val="28"/>
          <w:lang w:val="kk-KZ" w:eastAsia="ru-RU"/>
        </w:rPr>
        <w:t xml:space="preserve"> </w:t>
      </w:r>
    </w:p>
    <w:p w14:paraId="646E0E1A" w14:textId="77777777" w:rsidR="00697B98" w:rsidRPr="0082473B" w:rsidRDefault="00C0428C" w:rsidP="007634E3">
      <w:pPr>
        <w:autoSpaceDE w:val="0"/>
        <w:autoSpaceDN w:val="0"/>
        <w:spacing w:after="0" w:line="240" w:lineRule="auto"/>
        <w:jc w:val="both"/>
        <w:rPr>
          <w:rFonts w:ascii="Times New Roman" w:eastAsia="Times New Roman" w:hAnsi="Times New Roman"/>
          <w:sz w:val="28"/>
          <w:szCs w:val="28"/>
          <w:lang w:val="kk-KZ" w:eastAsia="ru-RU"/>
        </w:rPr>
      </w:pPr>
      <w:r w:rsidRPr="0082473B">
        <w:rPr>
          <w:rFonts w:ascii="Times New Roman" w:eastAsia="Times New Roman" w:hAnsi="Times New Roman"/>
          <w:sz w:val="28"/>
          <w:szCs w:val="28"/>
          <w:lang w:val="kk-KZ" w:eastAsia="ru-RU"/>
        </w:rPr>
        <w:t>ДЕНИГМА</w:t>
      </w:r>
      <w:r w:rsidR="00E10665" w:rsidRPr="0082473B">
        <w:rPr>
          <w:rFonts w:ascii="Times New Roman" w:eastAsia="Times New Roman" w:hAnsi="Times New Roman"/>
          <w:sz w:val="28"/>
          <w:szCs w:val="28"/>
          <w:vertAlign w:val="superscript"/>
          <w:lang w:val="kk-KZ" w:eastAsia="ru-RU"/>
        </w:rPr>
        <w:t>®</w:t>
      </w:r>
      <w:r w:rsidR="00E10665" w:rsidRPr="0082473B">
        <w:rPr>
          <w:rFonts w:ascii="Times New Roman" w:eastAsia="Times New Roman" w:hAnsi="Times New Roman"/>
          <w:b/>
          <w:sz w:val="28"/>
          <w:szCs w:val="28"/>
          <w:lang w:val="kk-KZ" w:eastAsia="ru-RU"/>
        </w:rPr>
        <w:t xml:space="preserve"> </w:t>
      </w:r>
      <w:r w:rsidR="00697B98" w:rsidRPr="0082473B">
        <w:rPr>
          <w:rFonts w:ascii="Times New Roman" w:eastAsia="Times New Roman" w:hAnsi="Times New Roman"/>
          <w:sz w:val="28"/>
          <w:szCs w:val="28"/>
          <w:lang w:val="kk-KZ" w:eastAsia="ru-RU"/>
        </w:rPr>
        <w:t xml:space="preserve"> </w:t>
      </w:r>
    </w:p>
    <w:p w14:paraId="6D1FF640" w14:textId="77777777" w:rsidR="007634E3" w:rsidRPr="0082473B" w:rsidRDefault="007634E3" w:rsidP="007634E3">
      <w:pPr>
        <w:autoSpaceDE w:val="0"/>
        <w:autoSpaceDN w:val="0"/>
        <w:spacing w:after="0" w:line="240" w:lineRule="auto"/>
        <w:jc w:val="both"/>
        <w:rPr>
          <w:rFonts w:ascii="Times New Roman" w:eastAsia="Times New Roman" w:hAnsi="Times New Roman"/>
          <w:sz w:val="28"/>
          <w:szCs w:val="28"/>
          <w:lang w:val="kk-KZ" w:eastAsia="ru-RU"/>
        </w:rPr>
      </w:pPr>
    </w:p>
    <w:p w14:paraId="7E36EA49" w14:textId="77777777" w:rsidR="007634E3" w:rsidRPr="0082473B" w:rsidRDefault="00057574" w:rsidP="007634E3">
      <w:pPr>
        <w:autoSpaceDE w:val="0"/>
        <w:autoSpaceDN w:val="0"/>
        <w:spacing w:after="0" w:line="240" w:lineRule="auto"/>
        <w:jc w:val="both"/>
        <w:rPr>
          <w:rFonts w:ascii="Times New Roman" w:eastAsia="Times New Roman" w:hAnsi="Times New Roman"/>
          <w:sz w:val="28"/>
          <w:szCs w:val="28"/>
          <w:lang w:val="kk-KZ" w:eastAsia="ru-RU"/>
        </w:rPr>
      </w:pPr>
      <w:r w:rsidRPr="00541638">
        <w:rPr>
          <w:rFonts w:ascii="Times New Roman" w:eastAsia="Times New Roman" w:hAnsi="Times New Roman"/>
          <w:b/>
          <w:bCs/>
          <w:sz w:val="28"/>
          <w:szCs w:val="28"/>
          <w:lang w:val="kk-KZ" w:eastAsia="ru-RU"/>
        </w:rPr>
        <w:t>Халықаралық патенттелмеген атауы</w:t>
      </w:r>
    </w:p>
    <w:p w14:paraId="1BC6E83C" w14:textId="77777777" w:rsidR="00E10665" w:rsidRPr="0082473B" w:rsidRDefault="00C0428C" w:rsidP="00E10665">
      <w:pPr>
        <w:spacing w:after="0" w:line="240" w:lineRule="auto"/>
        <w:jc w:val="both"/>
        <w:rPr>
          <w:rFonts w:ascii="Times New Roman" w:eastAsia="Times New Roman" w:hAnsi="Times New Roman"/>
          <w:sz w:val="28"/>
          <w:szCs w:val="28"/>
          <w:lang w:val="kk-KZ" w:eastAsia="ru-RU"/>
        </w:rPr>
      </w:pPr>
      <w:r w:rsidRPr="0082473B">
        <w:rPr>
          <w:rFonts w:ascii="Times New Roman" w:eastAsia="Times New Roman" w:hAnsi="Times New Roman"/>
          <w:sz w:val="28"/>
          <w:szCs w:val="28"/>
          <w:lang w:val="kk-KZ" w:eastAsia="ru-RU"/>
        </w:rPr>
        <w:t>Мемантин</w:t>
      </w:r>
    </w:p>
    <w:p w14:paraId="38C8070F" w14:textId="77777777" w:rsidR="007634E3" w:rsidRPr="0082473B" w:rsidRDefault="007634E3" w:rsidP="007634E3">
      <w:pPr>
        <w:autoSpaceDE w:val="0"/>
        <w:autoSpaceDN w:val="0"/>
        <w:spacing w:after="0" w:line="240" w:lineRule="auto"/>
        <w:jc w:val="both"/>
        <w:rPr>
          <w:rFonts w:ascii="Times New Roman" w:eastAsia="Times New Roman" w:hAnsi="Times New Roman"/>
          <w:sz w:val="28"/>
          <w:szCs w:val="28"/>
          <w:lang w:val="kk-KZ" w:eastAsia="ru-RU"/>
        </w:rPr>
      </w:pPr>
    </w:p>
    <w:p w14:paraId="6CC3AC4E" w14:textId="77777777" w:rsidR="007634E3" w:rsidRPr="0082473B" w:rsidRDefault="00057574" w:rsidP="007634E3">
      <w:pPr>
        <w:autoSpaceDE w:val="0"/>
        <w:autoSpaceDN w:val="0"/>
        <w:spacing w:after="0" w:line="240" w:lineRule="auto"/>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Дәрілік түрі, дозалануы</w:t>
      </w:r>
      <w:r w:rsidR="007634E3" w:rsidRPr="0082473B">
        <w:rPr>
          <w:rFonts w:ascii="Times New Roman" w:eastAsia="Times New Roman" w:hAnsi="Times New Roman"/>
          <w:b/>
          <w:sz w:val="28"/>
          <w:szCs w:val="28"/>
          <w:lang w:val="kk-KZ" w:eastAsia="ru-RU"/>
        </w:rPr>
        <w:t xml:space="preserve">  </w:t>
      </w:r>
    </w:p>
    <w:p w14:paraId="29B60EB8" w14:textId="77777777" w:rsidR="00C0428C" w:rsidRPr="0082473B" w:rsidRDefault="008D0507" w:rsidP="00C0428C">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proofErr w:type="spellStart"/>
      <w:r w:rsidRPr="008D0507">
        <w:rPr>
          <w:rFonts w:ascii="Times New Roman" w:eastAsia="Times New Roman" w:hAnsi="Times New Roman"/>
          <w:color w:val="000000"/>
          <w:sz w:val="28"/>
          <w:szCs w:val="28"/>
          <w:lang w:val="uk-UA" w:eastAsia="hu-HU" w:bidi="ru-RU"/>
        </w:rPr>
        <w:t>Үлбірлі</w:t>
      </w:r>
      <w:proofErr w:type="spellEnd"/>
      <w:r w:rsidRPr="008D0507">
        <w:rPr>
          <w:rFonts w:ascii="Times New Roman" w:eastAsia="Times New Roman" w:hAnsi="Times New Roman"/>
          <w:color w:val="000000"/>
          <w:sz w:val="28"/>
          <w:szCs w:val="28"/>
          <w:lang w:val="uk-UA" w:eastAsia="hu-HU" w:bidi="ru-RU"/>
        </w:rPr>
        <w:t xml:space="preserve"> </w:t>
      </w:r>
      <w:proofErr w:type="spellStart"/>
      <w:r w:rsidRPr="008D0507">
        <w:rPr>
          <w:rFonts w:ascii="Times New Roman" w:eastAsia="Times New Roman" w:hAnsi="Times New Roman"/>
          <w:color w:val="000000"/>
          <w:sz w:val="28"/>
          <w:szCs w:val="28"/>
          <w:lang w:val="uk-UA" w:eastAsia="hu-HU" w:bidi="ru-RU"/>
        </w:rPr>
        <w:t>қабықпен</w:t>
      </w:r>
      <w:proofErr w:type="spellEnd"/>
      <w:r w:rsidRPr="008D0507">
        <w:rPr>
          <w:rFonts w:ascii="Times New Roman" w:eastAsia="Times New Roman" w:hAnsi="Times New Roman"/>
          <w:color w:val="000000"/>
          <w:sz w:val="28"/>
          <w:szCs w:val="28"/>
          <w:lang w:val="uk-UA" w:eastAsia="hu-HU" w:bidi="ru-RU"/>
        </w:rPr>
        <w:t xml:space="preserve"> </w:t>
      </w:r>
      <w:proofErr w:type="spellStart"/>
      <w:r w:rsidRPr="008D0507">
        <w:rPr>
          <w:rFonts w:ascii="Times New Roman" w:eastAsia="Times New Roman" w:hAnsi="Times New Roman"/>
          <w:color w:val="000000"/>
          <w:sz w:val="28"/>
          <w:szCs w:val="28"/>
          <w:lang w:val="uk-UA" w:eastAsia="hu-HU" w:bidi="ru-RU"/>
        </w:rPr>
        <w:t>қапталған</w:t>
      </w:r>
      <w:proofErr w:type="spellEnd"/>
      <w:r w:rsidRPr="008D0507">
        <w:rPr>
          <w:rFonts w:ascii="Times New Roman" w:eastAsia="Times New Roman" w:hAnsi="Times New Roman"/>
          <w:color w:val="000000"/>
          <w:sz w:val="28"/>
          <w:szCs w:val="28"/>
          <w:lang w:val="uk-UA" w:eastAsia="hu-HU" w:bidi="ru-RU"/>
        </w:rPr>
        <w:t xml:space="preserve"> </w:t>
      </w:r>
      <w:proofErr w:type="spellStart"/>
      <w:r w:rsidRPr="008D0507">
        <w:rPr>
          <w:rFonts w:ascii="Times New Roman" w:eastAsia="Times New Roman" w:hAnsi="Times New Roman"/>
          <w:color w:val="000000"/>
          <w:sz w:val="28"/>
          <w:szCs w:val="28"/>
          <w:lang w:val="uk-UA" w:eastAsia="hu-HU" w:bidi="ru-RU"/>
        </w:rPr>
        <w:t>таблеткалар</w:t>
      </w:r>
      <w:proofErr w:type="spellEnd"/>
      <w:r w:rsidR="00C0428C">
        <w:rPr>
          <w:rFonts w:ascii="Times New Roman" w:eastAsia="Times New Roman" w:hAnsi="Times New Roman"/>
          <w:color w:val="000000"/>
          <w:sz w:val="28"/>
          <w:szCs w:val="28"/>
          <w:lang w:val="uk-UA" w:eastAsia="hu-HU" w:bidi="ru-RU"/>
        </w:rPr>
        <w:t xml:space="preserve">, 10 мг </w:t>
      </w:r>
    </w:p>
    <w:p w14:paraId="485F6F5A" w14:textId="77777777" w:rsidR="00B01011" w:rsidRPr="0082473B" w:rsidRDefault="00B01011" w:rsidP="007634E3">
      <w:pPr>
        <w:autoSpaceDE w:val="0"/>
        <w:autoSpaceDN w:val="0"/>
        <w:spacing w:after="0" w:line="240" w:lineRule="auto"/>
        <w:jc w:val="both"/>
        <w:rPr>
          <w:rFonts w:ascii="Times New Roman" w:eastAsia="Times New Roman" w:hAnsi="Times New Roman"/>
          <w:sz w:val="28"/>
          <w:szCs w:val="28"/>
          <w:lang w:val="kk-KZ" w:eastAsia="ru-RU"/>
        </w:rPr>
      </w:pPr>
    </w:p>
    <w:p w14:paraId="103FA69E" w14:textId="77777777" w:rsidR="00E10665" w:rsidRPr="00E10665" w:rsidRDefault="0012754A" w:rsidP="00E10665">
      <w:pPr>
        <w:autoSpaceDE w:val="0"/>
        <w:autoSpaceDN w:val="0"/>
        <w:adjustRightInd w:val="0"/>
        <w:spacing w:after="0" w:line="240" w:lineRule="auto"/>
        <w:jc w:val="both"/>
        <w:rPr>
          <w:rFonts w:ascii="Times New Roman" w:eastAsia="TimesNewRomanPSMT" w:hAnsi="Times New Roman"/>
          <w:b/>
          <w:sz w:val="28"/>
          <w:szCs w:val="28"/>
          <w:lang w:eastAsia="ru-RU"/>
        </w:rPr>
      </w:pPr>
      <w:r w:rsidRPr="00541638">
        <w:rPr>
          <w:rFonts w:ascii="Times New Roman" w:eastAsia="Times New Roman" w:hAnsi="Times New Roman"/>
          <w:b/>
          <w:bCs/>
          <w:sz w:val="28"/>
          <w:szCs w:val="28"/>
          <w:lang w:val="kk-KZ" w:eastAsia="ru-RU"/>
        </w:rPr>
        <w:t>Фармакотерапиялық тобы</w:t>
      </w:r>
    </w:p>
    <w:p w14:paraId="74E7A37B" w14:textId="77777777" w:rsidR="00E53F35" w:rsidRPr="00E53F35" w:rsidRDefault="00EC11EF" w:rsidP="00E53F35">
      <w:pPr>
        <w:keepNext/>
        <w:widowControl w:val="0"/>
        <w:autoSpaceDE w:val="0"/>
        <w:autoSpaceDN w:val="0"/>
        <w:spacing w:after="0" w:line="240" w:lineRule="auto"/>
        <w:jc w:val="both"/>
        <w:outlineLvl w:val="0"/>
        <w:rPr>
          <w:rFonts w:ascii="Times New Roman" w:eastAsia="TimesNewRomanPSMT" w:hAnsi="Times New Roman" w:cs="Calibri"/>
          <w:sz w:val="28"/>
          <w:szCs w:val="28"/>
          <w:lang w:eastAsia="ru-RU"/>
        </w:rPr>
      </w:pPr>
      <w:r>
        <w:rPr>
          <w:rFonts w:ascii="Times New Roman" w:eastAsia="TimesNewRomanPSMT" w:hAnsi="Times New Roman"/>
          <w:sz w:val="28"/>
          <w:szCs w:val="28"/>
          <w:lang w:val="kk-KZ" w:eastAsia="ru-RU"/>
        </w:rPr>
        <w:t xml:space="preserve">Жүйке жүйесі. </w:t>
      </w:r>
      <w:proofErr w:type="spellStart"/>
      <w:r w:rsidR="00E53F35" w:rsidRPr="00E53F35">
        <w:rPr>
          <w:rFonts w:ascii="Times New Roman" w:eastAsia="TimesNewRomanPSMT" w:hAnsi="Times New Roman"/>
          <w:sz w:val="28"/>
          <w:szCs w:val="28"/>
          <w:lang w:eastAsia="ru-RU"/>
        </w:rPr>
        <w:t>Психоаналептиктер</w:t>
      </w:r>
      <w:proofErr w:type="spellEnd"/>
      <w:r w:rsidR="00E53F35" w:rsidRPr="00E53F35">
        <w:rPr>
          <w:rFonts w:ascii="Times New Roman" w:eastAsia="TimesNewRomanPSMT" w:hAnsi="Times New Roman"/>
          <w:sz w:val="28"/>
          <w:szCs w:val="28"/>
          <w:lang w:eastAsia="ru-RU"/>
        </w:rPr>
        <w:t xml:space="preserve">. </w:t>
      </w:r>
      <w:proofErr w:type="spellStart"/>
      <w:r w:rsidR="00E53F35" w:rsidRPr="00E53F35">
        <w:rPr>
          <w:rFonts w:ascii="Times New Roman" w:eastAsia="TimesNewRomanPSMT" w:hAnsi="Times New Roman"/>
          <w:sz w:val="28"/>
          <w:szCs w:val="28"/>
          <w:lang w:eastAsia="ru-RU"/>
        </w:rPr>
        <w:t>Деменция</w:t>
      </w:r>
      <w:r w:rsidR="00E53F35" w:rsidRPr="00E53F35">
        <w:rPr>
          <w:rFonts w:ascii="Times New Roman" w:eastAsia="TimesNewRomanPSMT" w:hAnsi="Times New Roman" w:cs="Arial"/>
          <w:sz w:val="28"/>
          <w:szCs w:val="28"/>
          <w:lang w:eastAsia="ru-RU"/>
        </w:rPr>
        <w:t>ғ</w:t>
      </w:r>
      <w:r w:rsidR="00E53F35" w:rsidRPr="00E53F35">
        <w:rPr>
          <w:rFonts w:ascii="Times New Roman" w:eastAsia="TimesNewRomanPSMT" w:hAnsi="Times New Roman" w:cs="Calibri"/>
          <w:sz w:val="28"/>
          <w:szCs w:val="28"/>
          <w:lang w:eastAsia="ru-RU"/>
        </w:rPr>
        <w:t>а</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Arial"/>
          <w:sz w:val="28"/>
          <w:szCs w:val="28"/>
          <w:lang w:eastAsia="ru-RU"/>
        </w:rPr>
        <w:t>қ</w:t>
      </w:r>
      <w:r w:rsidR="00E53F35" w:rsidRPr="00E53F35">
        <w:rPr>
          <w:rFonts w:ascii="Times New Roman" w:eastAsia="TimesNewRomanPSMT" w:hAnsi="Times New Roman" w:cs="Calibri"/>
          <w:sz w:val="28"/>
          <w:szCs w:val="28"/>
          <w:lang w:eastAsia="ru-RU"/>
        </w:rPr>
        <w:t>арсы</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Calibri"/>
          <w:sz w:val="28"/>
          <w:szCs w:val="28"/>
          <w:lang w:eastAsia="ru-RU"/>
        </w:rPr>
        <w:t>препараттар</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Calibri"/>
          <w:sz w:val="28"/>
          <w:szCs w:val="28"/>
          <w:lang w:eastAsia="ru-RU"/>
        </w:rPr>
        <w:t>Деменцияны</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Calibri"/>
          <w:sz w:val="28"/>
          <w:szCs w:val="28"/>
          <w:lang w:eastAsia="ru-RU"/>
        </w:rPr>
        <w:t>емдеуге</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Calibri"/>
          <w:sz w:val="28"/>
          <w:szCs w:val="28"/>
          <w:lang w:eastAsia="ru-RU"/>
        </w:rPr>
        <w:t>арнал</w:t>
      </w:r>
      <w:r w:rsidR="00E53F35" w:rsidRPr="00E53F35">
        <w:rPr>
          <w:rFonts w:ascii="Times New Roman" w:eastAsia="TimesNewRomanPSMT" w:hAnsi="Times New Roman" w:cs="Arial"/>
          <w:sz w:val="28"/>
          <w:szCs w:val="28"/>
          <w:lang w:eastAsia="ru-RU"/>
        </w:rPr>
        <w:t>ғ</w:t>
      </w:r>
      <w:r w:rsidR="00E53F35" w:rsidRPr="00E53F35">
        <w:rPr>
          <w:rFonts w:ascii="Times New Roman" w:eastAsia="TimesNewRomanPSMT" w:hAnsi="Times New Roman" w:cs="Calibri"/>
          <w:sz w:val="28"/>
          <w:szCs w:val="28"/>
          <w:lang w:eastAsia="ru-RU"/>
        </w:rPr>
        <w:t>ан</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Calibri"/>
          <w:sz w:val="28"/>
          <w:szCs w:val="28"/>
          <w:lang w:eastAsia="ru-RU"/>
        </w:rPr>
        <w:t>бас</w:t>
      </w:r>
      <w:r w:rsidR="00E53F35" w:rsidRPr="00E53F35">
        <w:rPr>
          <w:rFonts w:ascii="Times New Roman" w:eastAsia="TimesNewRomanPSMT" w:hAnsi="Times New Roman" w:cs="Arial"/>
          <w:sz w:val="28"/>
          <w:szCs w:val="28"/>
          <w:lang w:eastAsia="ru-RU"/>
        </w:rPr>
        <w:t>қ</w:t>
      </w:r>
      <w:r w:rsidR="00E53F35" w:rsidRPr="00E53F35">
        <w:rPr>
          <w:rFonts w:ascii="Times New Roman" w:eastAsia="TimesNewRomanPSMT" w:hAnsi="Times New Roman" w:cs="Calibri"/>
          <w:sz w:val="28"/>
          <w:szCs w:val="28"/>
          <w:lang w:eastAsia="ru-RU"/>
        </w:rPr>
        <w:t>а</w:t>
      </w:r>
      <w:proofErr w:type="spellEnd"/>
      <w:r w:rsidR="00E53F35" w:rsidRPr="00E53F35">
        <w:rPr>
          <w:rFonts w:ascii="Times New Roman" w:eastAsia="TimesNewRomanPSMT" w:hAnsi="Times New Roman" w:cs="Calibri"/>
          <w:sz w:val="28"/>
          <w:szCs w:val="28"/>
          <w:lang w:eastAsia="ru-RU"/>
        </w:rPr>
        <w:t xml:space="preserve"> </w:t>
      </w:r>
      <w:proofErr w:type="spellStart"/>
      <w:r w:rsidR="00E53F35" w:rsidRPr="00E53F35">
        <w:rPr>
          <w:rFonts w:ascii="Times New Roman" w:eastAsia="TimesNewRomanPSMT" w:hAnsi="Times New Roman" w:cs="Calibri"/>
          <w:sz w:val="28"/>
          <w:szCs w:val="28"/>
          <w:lang w:eastAsia="ru-RU"/>
        </w:rPr>
        <w:t>препараттар</w:t>
      </w:r>
      <w:proofErr w:type="spellEnd"/>
      <w:r w:rsidR="00E53F35" w:rsidRPr="00E53F35">
        <w:rPr>
          <w:rFonts w:ascii="Times New Roman" w:eastAsia="TimesNewRomanPSMT" w:hAnsi="Times New Roman" w:cs="Calibri"/>
          <w:sz w:val="28"/>
          <w:szCs w:val="28"/>
          <w:lang w:eastAsia="ru-RU"/>
        </w:rPr>
        <w:t>. Мемантин</w:t>
      </w:r>
    </w:p>
    <w:p w14:paraId="7577ACB4" w14:textId="77777777" w:rsidR="000D2E68" w:rsidRPr="00C5290C" w:rsidRDefault="00E53F35" w:rsidP="00E53F35">
      <w:pPr>
        <w:keepNext/>
        <w:widowControl w:val="0"/>
        <w:autoSpaceDE w:val="0"/>
        <w:autoSpaceDN w:val="0"/>
        <w:spacing w:after="0" w:line="240" w:lineRule="auto"/>
        <w:jc w:val="both"/>
        <w:outlineLvl w:val="0"/>
        <w:rPr>
          <w:rFonts w:ascii="Times New Roman" w:eastAsia="TimesNewRomanPSMT" w:hAnsi="Times New Roman"/>
          <w:bCs/>
          <w:color w:val="0070C0"/>
          <w:sz w:val="28"/>
          <w:szCs w:val="28"/>
          <w:lang w:eastAsia="ru-RU"/>
        </w:rPr>
      </w:pPr>
      <w:r w:rsidRPr="00E53F35">
        <w:rPr>
          <w:rFonts w:ascii="Times New Roman" w:eastAsia="TimesNewRomanPSMT" w:hAnsi="Times New Roman"/>
          <w:sz w:val="28"/>
          <w:szCs w:val="28"/>
          <w:lang w:eastAsia="ru-RU"/>
        </w:rPr>
        <w:t>АТХ коды N06DX01</w:t>
      </w:r>
    </w:p>
    <w:p w14:paraId="0B295B85" w14:textId="77777777" w:rsidR="000D2E68" w:rsidRDefault="000D2E68" w:rsidP="007634E3">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p>
    <w:p w14:paraId="4CA8C6F8" w14:textId="77777777" w:rsidR="005444B2" w:rsidRPr="00870BA9" w:rsidRDefault="0012754A" w:rsidP="007634E3">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r w:rsidRPr="00541638">
        <w:rPr>
          <w:rFonts w:ascii="Times New Roman" w:eastAsia="Times New Roman" w:hAnsi="Times New Roman"/>
          <w:b/>
          <w:bCs/>
          <w:color w:val="000000"/>
          <w:sz w:val="28"/>
          <w:szCs w:val="28"/>
          <w:lang w:val="kk-KZ" w:eastAsia="ru-RU"/>
        </w:rPr>
        <w:t>Қолданылуы</w:t>
      </w:r>
    </w:p>
    <w:p w14:paraId="01E60724" w14:textId="77777777" w:rsidR="00C0428C" w:rsidRPr="00316CBC" w:rsidRDefault="00C0428C" w:rsidP="00C0428C">
      <w:pPr>
        <w:jc w:val="both"/>
        <w:rPr>
          <w:rFonts w:ascii="Times New Roman" w:hAnsi="Times New Roman"/>
          <w:sz w:val="28"/>
          <w:szCs w:val="28"/>
        </w:rPr>
      </w:pPr>
      <w:bookmarkStart w:id="0" w:name="_Hlk19545507"/>
      <w:r w:rsidRPr="00316CBC">
        <w:rPr>
          <w:rFonts w:ascii="Times New Roman" w:hAnsi="Times New Roman"/>
          <w:sz w:val="28"/>
          <w:szCs w:val="28"/>
        </w:rPr>
        <w:t xml:space="preserve">- </w:t>
      </w:r>
      <w:r w:rsidR="00E53F35" w:rsidRPr="00E53F35">
        <w:rPr>
          <w:rFonts w:ascii="Times New Roman" w:hAnsi="Times New Roman"/>
          <w:sz w:val="28"/>
          <w:szCs w:val="28"/>
        </w:rPr>
        <w:t xml:space="preserve">Альцгеймер </w:t>
      </w:r>
      <w:proofErr w:type="spellStart"/>
      <w:r w:rsidR="00E53F35" w:rsidRPr="00E53F35">
        <w:rPr>
          <w:rFonts w:ascii="Times New Roman" w:hAnsi="Times New Roman"/>
          <w:sz w:val="28"/>
          <w:szCs w:val="28"/>
        </w:rPr>
        <w:t>ауруының</w:t>
      </w:r>
      <w:proofErr w:type="spellEnd"/>
      <w:r w:rsidR="00E53F35" w:rsidRPr="00E53F35">
        <w:rPr>
          <w:rFonts w:ascii="Times New Roman" w:hAnsi="Times New Roman"/>
          <w:sz w:val="28"/>
          <w:szCs w:val="28"/>
        </w:rPr>
        <w:t xml:space="preserve"> </w:t>
      </w:r>
      <w:proofErr w:type="spellStart"/>
      <w:r w:rsidR="00E53F35" w:rsidRPr="00E53F35">
        <w:rPr>
          <w:rFonts w:ascii="Times New Roman" w:hAnsi="Times New Roman"/>
          <w:sz w:val="28"/>
          <w:szCs w:val="28"/>
        </w:rPr>
        <w:t>орташа</w:t>
      </w:r>
      <w:proofErr w:type="spellEnd"/>
      <w:r w:rsidR="00E53F35" w:rsidRPr="00E53F35">
        <w:rPr>
          <w:rFonts w:ascii="Times New Roman" w:hAnsi="Times New Roman"/>
          <w:sz w:val="28"/>
          <w:szCs w:val="28"/>
        </w:rPr>
        <w:t xml:space="preserve"> </w:t>
      </w:r>
      <w:proofErr w:type="spellStart"/>
      <w:r w:rsidR="00E53F35" w:rsidRPr="00E53F35">
        <w:rPr>
          <w:rFonts w:ascii="Times New Roman" w:hAnsi="Times New Roman"/>
          <w:sz w:val="28"/>
          <w:szCs w:val="28"/>
        </w:rPr>
        <w:t>және</w:t>
      </w:r>
      <w:proofErr w:type="spellEnd"/>
      <w:r w:rsidR="00E53F35" w:rsidRPr="00E53F35">
        <w:rPr>
          <w:rFonts w:ascii="Times New Roman" w:hAnsi="Times New Roman"/>
          <w:sz w:val="28"/>
          <w:szCs w:val="28"/>
        </w:rPr>
        <w:t xml:space="preserve"> </w:t>
      </w:r>
      <w:proofErr w:type="spellStart"/>
      <w:r w:rsidR="00E53F35" w:rsidRPr="00E53F35">
        <w:rPr>
          <w:rFonts w:ascii="Times New Roman" w:hAnsi="Times New Roman"/>
          <w:sz w:val="28"/>
          <w:szCs w:val="28"/>
        </w:rPr>
        <w:t>ауыр</w:t>
      </w:r>
      <w:proofErr w:type="spellEnd"/>
      <w:r w:rsidR="00E53F35" w:rsidRPr="00E53F35">
        <w:rPr>
          <w:rFonts w:ascii="Times New Roman" w:hAnsi="Times New Roman"/>
          <w:sz w:val="28"/>
          <w:szCs w:val="28"/>
        </w:rPr>
        <w:t xml:space="preserve"> </w:t>
      </w:r>
      <w:proofErr w:type="spellStart"/>
      <w:r w:rsidR="00E53F35" w:rsidRPr="00E53F35">
        <w:rPr>
          <w:rFonts w:ascii="Times New Roman" w:hAnsi="Times New Roman"/>
          <w:sz w:val="28"/>
          <w:szCs w:val="28"/>
        </w:rPr>
        <w:t>түрінде</w:t>
      </w:r>
      <w:proofErr w:type="spellEnd"/>
      <w:r w:rsidRPr="00316CBC">
        <w:rPr>
          <w:rFonts w:ascii="Times New Roman" w:hAnsi="Times New Roman"/>
          <w:sz w:val="28"/>
          <w:szCs w:val="28"/>
        </w:rPr>
        <w:t>.</w:t>
      </w:r>
    </w:p>
    <w:bookmarkEnd w:id="0"/>
    <w:p w14:paraId="70ACAAE5" w14:textId="77777777" w:rsidR="0012754A" w:rsidRPr="00541638" w:rsidRDefault="0012754A" w:rsidP="0012754A">
      <w:pPr>
        <w:autoSpaceDE w:val="0"/>
        <w:autoSpaceDN w:val="0"/>
        <w:adjustRightInd w:val="0"/>
        <w:spacing w:after="0" w:line="240" w:lineRule="auto"/>
        <w:jc w:val="both"/>
        <w:rPr>
          <w:rFonts w:ascii="Times New Roman" w:hAnsi="Times New Roman"/>
          <w:b/>
          <w:bCs/>
          <w:sz w:val="28"/>
          <w:szCs w:val="28"/>
          <w:lang w:val="kk-KZ"/>
        </w:rPr>
      </w:pPr>
      <w:r w:rsidRPr="00541638">
        <w:rPr>
          <w:rFonts w:ascii="Times New Roman" w:hAnsi="Times New Roman"/>
          <w:b/>
          <w:bCs/>
          <w:sz w:val="28"/>
          <w:szCs w:val="28"/>
          <w:lang w:val="kk-KZ"/>
        </w:rPr>
        <w:t>Дәрілік препаратты қолданудың басталуына дейінгі қажетті мәліметтер тізбесі</w:t>
      </w:r>
    </w:p>
    <w:p w14:paraId="2B250396" w14:textId="77777777" w:rsidR="00913664" w:rsidRPr="00E53F35" w:rsidRDefault="0012754A" w:rsidP="0012754A">
      <w:pPr>
        <w:spacing w:after="0" w:line="240" w:lineRule="auto"/>
        <w:jc w:val="both"/>
        <w:rPr>
          <w:rFonts w:ascii="Times New Roman" w:eastAsia="Times New Roman" w:hAnsi="Times New Roman"/>
          <w:b/>
          <w:sz w:val="28"/>
          <w:szCs w:val="28"/>
          <w:lang w:val="kk-KZ" w:eastAsia="ru-RU"/>
        </w:rPr>
      </w:pPr>
      <w:r w:rsidRPr="005E579C">
        <w:rPr>
          <w:rFonts w:ascii="Times New Roman" w:eastAsia="Times New Roman" w:hAnsi="Times New Roman"/>
          <w:b/>
          <w:bCs/>
          <w:i/>
          <w:sz w:val="28"/>
          <w:szCs w:val="28"/>
          <w:lang w:val="kk-KZ" w:eastAsia="ru-RU"/>
        </w:rPr>
        <w:t>Қолдануға болмайтын жағдайлар</w:t>
      </w:r>
    </w:p>
    <w:p w14:paraId="46076DBB" w14:textId="77777777" w:rsidR="000D2E68" w:rsidRPr="00EA11BE" w:rsidRDefault="000D2E68" w:rsidP="000D2E68">
      <w:pPr>
        <w:spacing w:after="0" w:line="240" w:lineRule="auto"/>
        <w:jc w:val="both"/>
        <w:rPr>
          <w:rFonts w:ascii="Times New Roman" w:eastAsia="Times New Roman" w:hAnsi="Times New Roman"/>
          <w:sz w:val="28"/>
          <w:szCs w:val="28"/>
          <w:lang w:val="kk-KZ" w:eastAsia="ru-RU"/>
        </w:rPr>
      </w:pPr>
      <w:r w:rsidRPr="00E53F35">
        <w:rPr>
          <w:rFonts w:ascii="Times New Roman" w:eastAsia="Times New Roman" w:hAnsi="Times New Roman"/>
          <w:sz w:val="28"/>
          <w:szCs w:val="28"/>
          <w:lang w:val="kk-KZ" w:eastAsia="ru-RU"/>
        </w:rPr>
        <w:t xml:space="preserve">- </w:t>
      </w:r>
      <w:r w:rsidR="00E53EC0" w:rsidRPr="00EA11BE">
        <w:rPr>
          <w:rFonts w:ascii="Times New Roman" w:eastAsia="Times New Roman" w:hAnsi="Times New Roman"/>
          <w:sz w:val="28"/>
          <w:szCs w:val="28"/>
          <w:lang w:val="kk-KZ" w:eastAsia="ru-RU"/>
        </w:rPr>
        <w:t xml:space="preserve">әсер етуші затқа </w:t>
      </w:r>
      <w:r w:rsidR="0082473B" w:rsidRPr="00EA11BE">
        <w:rPr>
          <w:rFonts w:ascii="Times New Roman" w:eastAsia="Times New Roman" w:hAnsi="Times New Roman"/>
          <w:sz w:val="28"/>
          <w:szCs w:val="28"/>
          <w:lang w:val="kk-KZ" w:eastAsia="ru-RU"/>
        </w:rPr>
        <w:t xml:space="preserve"> немесе қосымша заттарының кез келгеніне</w:t>
      </w:r>
      <w:r w:rsidR="00E53F35" w:rsidRPr="00EA11BE">
        <w:rPr>
          <w:rFonts w:ascii="Times New Roman" w:eastAsia="Times New Roman" w:hAnsi="Times New Roman"/>
          <w:sz w:val="28"/>
          <w:szCs w:val="28"/>
          <w:lang w:val="kk-KZ" w:eastAsia="ru-RU"/>
        </w:rPr>
        <w:t xml:space="preserve"> аса жоғары сезімталдық</w:t>
      </w:r>
    </w:p>
    <w:p w14:paraId="2609696A" w14:textId="77777777" w:rsidR="000D2E68" w:rsidRDefault="000D2E68" w:rsidP="000D2E68">
      <w:pPr>
        <w:spacing w:after="0" w:line="240" w:lineRule="auto"/>
        <w:jc w:val="both"/>
        <w:rPr>
          <w:rFonts w:ascii="Times New Roman" w:eastAsia="Times New Roman" w:hAnsi="Times New Roman"/>
          <w:sz w:val="28"/>
          <w:szCs w:val="28"/>
          <w:lang w:val="kk-KZ" w:eastAsia="ru-RU"/>
        </w:rPr>
      </w:pPr>
      <w:r w:rsidRPr="00EA11BE">
        <w:rPr>
          <w:rFonts w:ascii="Times New Roman" w:eastAsia="Times New Roman" w:hAnsi="Times New Roman"/>
          <w:sz w:val="28"/>
          <w:szCs w:val="28"/>
          <w:lang w:val="kk-KZ" w:eastAsia="ru-RU"/>
        </w:rPr>
        <w:t xml:space="preserve">- </w:t>
      </w:r>
      <w:r w:rsidR="0082473B" w:rsidRPr="00EA11BE">
        <w:rPr>
          <w:rFonts w:ascii="Times New Roman" w:eastAsia="Times New Roman" w:hAnsi="Times New Roman"/>
          <w:sz w:val="28"/>
          <w:szCs w:val="28"/>
          <w:lang w:val="kk-KZ" w:eastAsia="ru-RU"/>
        </w:rPr>
        <w:t>бауыр</w:t>
      </w:r>
      <w:r w:rsidR="00EC11EF" w:rsidRPr="00EA11BE">
        <w:rPr>
          <w:rFonts w:ascii="Times New Roman" w:eastAsia="Times New Roman" w:hAnsi="Times New Roman"/>
          <w:sz w:val="28"/>
          <w:szCs w:val="28"/>
          <w:lang w:val="kk-KZ" w:eastAsia="ru-RU"/>
        </w:rPr>
        <w:t xml:space="preserve"> </w:t>
      </w:r>
      <w:r w:rsidR="00E53F35" w:rsidRPr="00EA11BE">
        <w:rPr>
          <w:rFonts w:ascii="Times New Roman" w:eastAsia="Times New Roman" w:hAnsi="Times New Roman"/>
          <w:sz w:val="28"/>
          <w:szCs w:val="28"/>
          <w:lang w:val="kk-KZ" w:eastAsia="ru-RU"/>
        </w:rPr>
        <w:t>функциясының</w:t>
      </w:r>
      <w:r w:rsidR="004262BE">
        <w:rPr>
          <w:rFonts w:ascii="Times New Roman" w:eastAsia="Times New Roman" w:hAnsi="Times New Roman"/>
          <w:sz w:val="28"/>
          <w:szCs w:val="28"/>
          <w:lang w:val="kk-KZ" w:eastAsia="ru-RU"/>
        </w:rPr>
        <w:t xml:space="preserve"> айқын бұзылу</w:t>
      </w:r>
      <w:r w:rsidR="00E53F35">
        <w:rPr>
          <w:rFonts w:ascii="Times New Roman" w:eastAsia="Times New Roman" w:hAnsi="Times New Roman"/>
          <w:sz w:val="28"/>
          <w:szCs w:val="28"/>
          <w:lang w:val="kk-KZ" w:eastAsia="ru-RU"/>
        </w:rPr>
        <w:t>ы</w:t>
      </w:r>
    </w:p>
    <w:p w14:paraId="521DD01D" w14:textId="77777777" w:rsidR="00E53F35" w:rsidRPr="00E53F35" w:rsidRDefault="00E53F35" w:rsidP="00E53F35">
      <w:pPr>
        <w:spacing w:after="0" w:line="240" w:lineRule="auto"/>
        <w:jc w:val="both"/>
        <w:rPr>
          <w:rFonts w:ascii="Times New Roman" w:eastAsia="Times New Roman" w:hAnsi="Times New Roman" w:cs="Calibri"/>
          <w:sz w:val="28"/>
          <w:szCs w:val="28"/>
          <w:lang w:val="kk-KZ" w:eastAsia="ru-RU"/>
        </w:rPr>
      </w:pPr>
      <w:r w:rsidRPr="00E53F35">
        <w:rPr>
          <w:rFonts w:ascii="Times New Roman" w:eastAsia="Times New Roman" w:hAnsi="Times New Roman"/>
          <w:sz w:val="28"/>
          <w:szCs w:val="28"/>
          <w:lang w:val="kk-KZ" w:eastAsia="ru-RU"/>
        </w:rPr>
        <w:t>- ж</w:t>
      </w:r>
      <w:r w:rsidRPr="00E53F35">
        <w:rPr>
          <w:rFonts w:ascii="Times New Roman" w:eastAsia="Times New Roman" w:hAnsi="Times New Roman" w:cs="Arial"/>
          <w:sz w:val="28"/>
          <w:szCs w:val="28"/>
          <w:lang w:val="kk-KZ" w:eastAsia="ru-RU"/>
        </w:rPr>
        <w:t>ү</w:t>
      </w:r>
      <w:r w:rsidRPr="00E53F35">
        <w:rPr>
          <w:rFonts w:ascii="Times New Roman" w:eastAsia="Times New Roman" w:hAnsi="Times New Roman" w:cs="Calibri"/>
          <w:sz w:val="28"/>
          <w:szCs w:val="28"/>
          <w:lang w:val="kk-KZ" w:eastAsia="ru-RU"/>
        </w:rPr>
        <w:t>ктілік ж</w:t>
      </w:r>
      <w:r w:rsidRPr="00E53F35">
        <w:rPr>
          <w:rFonts w:ascii="Times New Roman" w:eastAsia="Times New Roman" w:hAnsi="Times New Roman" w:cs="Arial"/>
          <w:sz w:val="28"/>
          <w:szCs w:val="28"/>
          <w:lang w:val="kk-KZ" w:eastAsia="ru-RU"/>
        </w:rPr>
        <w:t>ә</w:t>
      </w:r>
      <w:r w:rsidRPr="00E53F35">
        <w:rPr>
          <w:rFonts w:ascii="Times New Roman" w:eastAsia="Times New Roman" w:hAnsi="Times New Roman" w:cs="Calibri"/>
          <w:sz w:val="28"/>
          <w:szCs w:val="28"/>
          <w:lang w:val="kk-KZ" w:eastAsia="ru-RU"/>
        </w:rPr>
        <w:t>не лактация кезе</w:t>
      </w:r>
      <w:r w:rsidRPr="00E53F35">
        <w:rPr>
          <w:rFonts w:ascii="Times New Roman" w:eastAsia="Times New Roman" w:hAnsi="Times New Roman" w:cs="Arial"/>
          <w:sz w:val="28"/>
          <w:szCs w:val="28"/>
          <w:lang w:val="kk-KZ" w:eastAsia="ru-RU"/>
        </w:rPr>
        <w:t>ң</w:t>
      </w:r>
      <w:r w:rsidRPr="00E53F35">
        <w:rPr>
          <w:rFonts w:ascii="Times New Roman" w:eastAsia="Times New Roman" w:hAnsi="Times New Roman" w:cs="Calibri"/>
          <w:sz w:val="28"/>
          <w:szCs w:val="28"/>
          <w:lang w:val="kk-KZ" w:eastAsia="ru-RU"/>
        </w:rPr>
        <w:t>і</w:t>
      </w:r>
    </w:p>
    <w:p w14:paraId="5CC5C2BF" w14:textId="77777777" w:rsidR="00E53F35" w:rsidRPr="00E53F35" w:rsidRDefault="00E53F35" w:rsidP="00E53F35">
      <w:pPr>
        <w:spacing w:after="0" w:line="240" w:lineRule="auto"/>
        <w:jc w:val="both"/>
        <w:rPr>
          <w:rFonts w:ascii="Times New Roman" w:eastAsia="Times New Roman" w:hAnsi="Times New Roman"/>
          <w:sz w:val="28"/>
          <w:szCs w:val="28"/>
          <w:lang w:val="kk-KZ" w:eastAsia="ru-RU"/>
        </w:rPr>
      </w:pPr>
      <w:r w:rsidRPr="00E53F35">
        <w:rPr>
          <w:rFonts w:ascii="Times New Roman" w:eastAsia="Times New Roman" w:hAnsi="Times New Roman"/>
          <w:sz w:val="28"/>
          <w:szCs w:val="28"/>
          <w:lang w:val="kk-KZ" w:eastAsia="ru-RU"/>
        </w:rPr>
        <w:t>- 18 жас</w:t>
      </w:r>
      <w:r w:rsidRPr="00E53F35">
        <w:rPr>
          <w:rFonts w:ascii="Times New Roman" w:eastAsia="Times New Roman" w:hAnsi="Times New Roman" w:cs="Arial"/>
          <w:sz w:val="28"/>
          <w:szCs w:val="28"/>
          <w:lang w:val="kk-KZ" w:eastAsia="ru-RU"/>
        </w:rPr>
        <w:t>қ</w:t>
      </w:r>
      <w:r w:rsidRPr="00E53F35">
        <w:rPr>
          <w:rFonts w:ascii="Times New Roman" w:eastAsia="Times New Roman" w:hAnsi="Times New Roman" w:cs="Calibri"/>
          <w:sz w:val="28"/>
          <w:szCs w:val="28"/>
          <w:lang w:val="kk-KZ" w:eastAsia="ru-RU"/>
        </w:rPr>
        <w:t>а дейінгі балалар мен жас</w:t>
      </w:r>
      <w:r w:rsidRPr="00E53F35">
        <w:rPr>
          <w:rFonts w:ascii="Times New Roman" w:eastAsia="Times New Roman" w:hAnsi="Times New Roman" w:cs="Arial"/>
          <w:sz w:val="28"/>
          <w:szCs w:val="28"/>
          <w:lang w:val="kk-KZ" w:eastAsia="ru-RU"/>
        </w:rPr>
        <w:t>ө</w:t>
      </w:r>
      <w:r w:rsidRPr="00E53F35">
        <w:rPr>
          <w:rFonts w:ascii="Times New Roman" w:eastAsia="Times New Roman" w:hAnsi="Times New Roman" w:cs="Calibri"/>
          <w:sz w:val="28"/>
          <w:szCs w:val="28"/>
          <w:lang w:val="kk-KZ" w:eastAsia="ru-RU"/>
        </w:rPr>
        <w:t>спірімдер</w:t>
      </w:r>
    </w:p>
    <w:p w14:paraId="29CD0DE7" w14:textId="77777777" w:rsidR="007D0E84" w:rsidRPr="009E391C" w:rsidRDefault="0012754A" w:rsidP="007634E3">
      <w:pPr>
        <w:spacing w:after="0" w:line="240" w:lineRule="auto"/>
        <w:jc w:val="both"/>
        <w:rPr>
          <w:rFonts w:ascii="Times New Roman" w:eastAsia="Times New Roman" w:hAnsi="Times New Roman"/>
          <w:b/>
          <w:i/>
          <w:sz w:val="28"/>
          <w:szCs w:val="28"/>
          <w:lang w:val="kk-KZ" w:eastAsia="ru-RU"/>
        </w:rPr>
      </w:pPr>
      <w:r w:rsidRPr="009E391C">
        <w:rPr>
          <w:rFonts w:ascii="Times New Roman" w:eastAsia="Times New Roman" w:hAnsi="Times New Roman"/>
          <w:b/>
          <w:i/>
          <w:sz w:val="28"/>
          <w:szCs w:val="28"/>
          <w:lang w:val="kk-KZ" w:eastAsia="ru-RU"/>
        </w:rPr>
        <w:t>Қолдану кезіндегі қажетті сақтандыру шаралары</w:t>
      </w:r>
    </w:p>
    <w:p w14:paraId="3A9B1BB4" w14:textId="77777777" w:rsidR="00C0428C" w:rsidRPr="009E391C" w:rsidRDefault="009E391C" w:rsidP="00C0428C">
      <w:pPr>
        <w:tabs>
          <w:tab w:val="left" w:pos="8931"/>
        </w:tabs>
        <w:spacing w:after="0" w:line="240" w:lineRule="auto"/>
        <w:jc w:val="both"/>
        <w:rPr>
          <w:rFonts w:ascii="Times New Roman" w:hAnsi="Times New Roman"/>
          <w:sz w:val="28"/>
          <w:szCs w:val="28"/>
          <w:lang w:val="kk-KZ"/>
        </w:rPr>
      </w:pPr>
      <w:r>
        <w:rPr>
          <w:rFonts w:ascii="Times New Roman" w:hAnsi="Times New Roman"/>
          <w:sz w:val="28"/>
          <w:szCs w:val="28"/>
          <w:lang w:val="kk-KZ"/>
        </w:rPr>
        <w:t>Э</w:t>
      </w:r>
      <w:r w:rsidRPr="009E391C">
        <w:rPr>
          <w:rFonts w:ascii="Times New Roman" w:hAnsi="Times New Roman"/>
          <w:sz w:val="28"/>
          <w:szCs w:val="28"/>
          <w:lang w:val="kk-KZ"/>
        </w:rPr>
        <w:t>пилепси</w:t>
      </w:r>
      <w:r>
        <w:rPr>
          <w:rFonts w:ascii="Times New Roman" w:hAnsi="Times New Roman"/>
          <w:sz w:val="28"/>
          <w:szCs w:val="28"/>
          <w:lang w:val="kk-KZ"/>
        </w:rPr>
        <w:t>ясы бар</w:t>
      </w:r>
      <w:r w:rsidR="00C0428C" w:rsidRPr="009E391C">
        <w:rPr>
          <w:rFonts w:ascii="Times New Roman" w:hAnsi="Times New Roman"/>
          <w:sz w:val="28"/>
          <w:szCs w:val="28"/>
          <w:lang w:val="kk-KZ"/>
        </w:rPr>
        <w:t xml:space="preserve">, </w:t>
      </w:r>
      <w:r>
        <w:rPr>
          <w:rFonts w:ascii="Times New Roman" w:hAnsi="Times New Roman"/>
          <w:sz w:val="28"/>
          <w:szCs w:val="28"/>
          <w:lang w:val="kk-KZ"/>
        </w:rPr>
        <w:t xml:space="preserve">құрысулардың дамуына бейімділігі бар </w:t>
      </w:r>
      <w:r w:rsidR="00EC11EF">
        <w:rPr>
          <w:rFonts w:ascii="Times New Roman" w:hAnsi="Times New Roman"/>
          <w:sz w:val="28"/>
          <w:szCs w:val="28"/>
          <w:lang w:val="kk-KZ"/>
        </w:rPr>
        <w:t>пациенттерге</w:t>
      </w:r>
      <w:r>
        <w:rPr>
          <w:rFonts w:ascii="Times New Roman" w:hAnsi="Times New Roman"/>
          <w:sz w:val="28"/>
          <w:szCs w:val="28"/>
          <w:lang w:val="kk-KZ"/>
        </w:rPr>
        <w:t xml:space="preserve"> сақтықпен тағайындалады</w:t>
      </w:r>
      <w:r w:rsidR="00C0428C" w:rsidRPr="009E391C">
        <w:rPr>
          <w:rFonts w:ascii="Times New Roman" w:hAnsi="Times New Roman"/>
          <w:sz w:val="28"/>
          <w:szCs w:val="28"/>
          <w:lang w:val="kk-KZ"/>
        </w:rPr>
        <w:t>, NMDA</w:t>
      </w:r>
      <w:r w:rsidRPr="009E391C">
        <w:rPr>
          <w:rFonts w:ascii="Times New Roman" w:hAnsi="Times New Roman"/>
          <w:sz w:val="28"/>
          <w:szCs w:val="28"/>
          <w:lang w:val="kk-KZ"/>
        </w:rPr>
        <w:t>-рецептор</w:t>
      </w:r>
      <w:r>
        <w:rPr>
          <w:rFonts w:ascii="Times New Roman" w:hAnsi="Times New Roman"/>
          <w:sz w:val="28"/>
          <w:szCs w:val="28"/>
          <w:lang w:val="kk-KZ"/>
        </w:rPr>
        <w:t xml:space="preserve">лардың </w:t>
      </w:r>
      <w:r w:rsidRPr="009E391C">
        <w:rPr>
          <w:rFonts w:ascii="Times New Roman" w:hAnsi="Times New Roman"/>
          <w:sz w:val="28"/>
          <w:szCs w:val="28"/>
          <w:lang w:val="kk-KZ"/>
        </w:rPr>
        <w:t>антагонист</w:t>
      </w:r>
      <w:r>
        <w:rPr>
          <w:rFonts w:ascii="Times New Roman" w:hAnsi="Times New Roman"/>
          <w:sz w:val="28"/>
          <w:szCs w:val="28"/>
          <w:lang w:val="kk-KZ"/>
        </w:rPr>
        <w:t>ерін бір мезгілде қолдану</w:t>
      </w:r>
      <w:r w:rsidR="00C0428C" w:rsidRPr="009E391C">
        <w:rPr>
          <w:rFonts w:ascii="Times New Roman" w:hAnsi="Times New Roman"/>
          <w:sz w:val="28"/>
          <w:szCs w:val="28"/>
          <w:lang w:val="kk-KZ"/>
        </w:rPr>
        <w:t xml:space="preserve">, </w:t>
      </w:r>
      <w:r>
        <w:rPr>
          <w:rFonts w:ascii="Times New Roman" w:hAnsi="Times New Roman"/>
          <w:sz w:val="28"/>
          <w:szCs w:val="28"/>
          <w:lang w:val="kk-KZ"/>
        </w:rPr>
        <w:t xml:space="preserve">несептің </w:t>
      </w:r>
      <w:r w:rsidR="00C0428C" w:rsidRPr="009E391C">
        <w:rPr>
          <w:rFonts w:ascii="Times New Roman" w:hAnsi="Times New Roman"/>
          <w:sz w:val="28"/>
          <w:szCs w:val="28"/>
          <w:lang w:val="kk-KZ"/>
        </w:rPr>
        <w:t xml:space="preserve">pH </w:t>
      </w:r>
      <w:r>
        <w:rPr>
          <w:rFonts w:ascii="Times New Roman" w:hAnsi="Times New Roman"/>
          <w:sz w:val="28"/>
          <w:szCs w:val="28"/>
          <w:lang w:val="kk-KZ"/>
        </w:rPr>
        <w:t>арттыратын факторлардың болуы</w:t>
      </w:r>
      <w:r w:rsidR="00C0428C" w:rsidRPr="009E391C">
        <w:rPr>
          <w:rFonts w:ascii="Times New Roman" w:hAnsi="Times New Roman"/>
          <w:sz w:val="28"/>
          <w:szCs w:val="28"/>
          <w:lang w:val="kk-KZ"/>
        </w:rPr>
        <w:t xml:space="preserve"> (</w:t>
      </w:r>
      <w:r>
        <w:rPr>
          <w:rFonts w:ascii="Times New Roman" w:hAnsi="Times New Roman"/>
          <w:sz w:val="28"/>
          <w:szCs w:val="28"/>
          <w:lang w:val="kk-KZ"/>
        </w:rPr>
        <w:t>диетаны күрт өзгерту</w:t>
      </w:r>
      <w:r w:rsidR="00C0428C" w:rsidRPr="009E391C">
        <w:rPr>
          <w:rFonts w:ascii="Times New Roman" w:hAnsi="Times New Roman"/>
          <w:sz w:val="28"/>
          <w:szCs w:val="28"/>
          <w:lang w:val="kk-KZ"/>
        </w:rPr>
        <w:t xml:space="preserve">, </w:t>
      </w:r>
      <w:r>
        <w:rPr>
          <w:rFonts w:ascii="Times New Roman" w:hAnsi="Times New Roman"/>
          <w:sz w:val="28"/>
          <w:szCs w:val="28"/>
          <w:lang w:val="kk-KZ"/>
        </w:rPr>
        <w:t>мысалы</w:t>
      </w:r>
      <w:r w:rsidR="00C0428C" w:rsidRPr="009E391C">
        <w:rPr>
          <w:rFonts w:ascii="Times New Roman" w:hAnsi="Times New Roman"/>
          <w:sz w:val="28"/>
          <w:szCs w:val="28"/>
          <w:lang w:val="kk-KZ"/>
        </w:rPr>
        <w:t xml:space="preserve">, </w:t>
      </w:r>
      <w:r>
        <w:rPr>
          <w:rFonts w:ascii="Times New Roman" w:hAnsi="Times New Roman"/>
          <w:sz w:val="28"/>
          <w:szCs w:val="28"/>
          <w:lang w:val="kk-KZ"/>
        </w:rPr>
        <w:t>вегетариандыққа көшу</w:t>
      </w:r>
      <w:r w:rsidR="00C0428C" w:rsidRPr="009E391C">
        <w:rPr>
          <w:rFonts w:ascii="Times New Roman" w:hAnsi="Times New Roman"/>
          <w:sz w:val="28"/>
          <w:szCs w:val="28"/>
          <w:lang w:val="kk-KZ"/>
        </w:rPr>
        <w:t xml:space="preserve">, </w:t>
      </w:r>
      <w:r>
        <w:rPr>
          <w:rFonts w:ascii="Times New Roman" w:hAnsi="Times New Roman"/>
          <w:sz w:val="28"/>
          <w:szCs w:val="28"/>
          <w:lang w:val="kk-KZ"/>
        </w:rPr>
        <w:t>сілтілі</w:t>
      </w:r>
      <w:r w:rsidR="00C0428C" w:rsidRPr="009E391C">
        <w:rPr>
          <w:rFonts w:ascii="Times New Roman" w:hAnsi="Times New Roman"/>
          <w:sz w:val="28"/>
          <w:szCs w:val="28"/>
          <w:lang w:val="kk-KZ"/>
        </w:rPr>
        <w:t xml:space="preserve"> буфер</w:t>
      </w:r>
      <w:r>
        <w:rPr>
          <w:rFonts w:ascii="Times New Roman" w:hAnsi="Times New Roman"/>
          <w:sz w:val="28"/>
          <w:szCs w:val="28"/>
          <w:lang w:val="kk-KZ"/>
        </w:rPr>
        <w:t>лік ерітінділерді көп қабылдау</w:t>
      </w:r>
      <w:r w:rsidR="00C0428C" w:rsidRPr="009E391C">
        <w:rPr>
          <w:rFonts w:ascii="Times New Roman" w:hAnsi="Times New Roman"/>
          <w:sz w:val="28"/>
          <w:szCs w:val="28"/>
          <w:lang w:val="kk-KZ"/>
        </w:rPr>
        <w:t xml:space="preserve">), </w:t>
      </w:r>
      <w:r>
        <w:rPr>
          <w:rFonts w:ascii="Times New Roman" w:hAnsi="Times New Roman"/>
          <w:sz w:val="28"/>
          <w:szCs w:val="28"/>
          <w:lang w:val="kk-KZ"/>
        </w:rPr>
        <w:t>несеп шығару жолдарының ауыр инфекциялары</w:t>
      </w:r>
      <w:r w:rsidR="00C0428C" w:rsidRPr="009E391C">
        <w:rPr>
          <w:rFonts w:ascii="Times New Roman" w:hAnsi="Times New Roman"/>
          <w:sz w:val="28"/>
          <w:szCs w:val="28"/>
          <w:lang w:val="kk-KZ"/>
        </w:rPr>
        <w:t xml:space="preserve">, </w:t>
      </w:r>
      <w:r>
        <w:rPr>
          <w:rFonts w:ascii="Times New Roman" w:hAnsi="Times New Roman"/>
          <w:sz w:val="28"/>
          <w:szCs w:val="28"/>
          <w:lang w:val="kk-KZ"/>
        </w:rPr>
        <w:t xml:space="preserve">миокард </w:t>
      </w:r>
      <w:r w:rsidR="00C0428C" w:rsidRPr="009E391C">
        <w:rPr>
          <w:rFonts w:ascii="Times New Roman" w:hAnsi="Times New Roman"/>
          <w:sz w:val="28"/>
          <w:szCs w:val="28"/>
          <w:lang w:val="kk-KZ"/>
        </w:rPr>
        <w:t>инфаркт</w:t>
      </w:r>
      <w:r>
        <w:rPr>
          <w:rFonts w:ascii="Times New Roman" w:hAnsi="Times New Roman"/>
          <w:sz w:val="28"/>
          <w:szCs w:val="28"/>
          <w:lang w:val="kk-KZ"/>
        </w:rPr>
        <w:t>ісі</w:t>
      </w:r>
      <w:r w:rsidR="00C0428C" w:rsidRPr="009E391C">
        <w:rPr>
          <w:rFonts w:ascii="Times New Roman" w:hAnsi="Times New Roman"/>
          <w:sz w:val="28"/>
          <w:szCs w:val="28"/>
          <w:lang w:val="kk-KZ"/>
        </w:rPr>
        <w:t xml:space="preserve"> </w:t>
      </w:r>
      <w:r>
        <w:rPr>
          <w:rFonts w:ascii="Times New Roman" w:hAnsi="Times New Roman"/>
          <w:sz w:val="28"/>
          <w:szCs w:val="28"/>
          <w:lang w:val="kk-KZ"/>
        </w:rPr>
        <w:t>(</w:t>
      </w:r>
      <w:r w:rsidR="00C0428C" w:rsidRPr="009E391C">
        <w:rPr>
          <w:rFonts w:ascii="Times New Roman" w:hAnsi="Times New Roman"/>
          <w:sz w:val="28"/>
          <w:szCs w:val="28"/>
          <w:lang w:val="kk-KZ"/>
        </w:rPr>
        <w:t>анамнез</w:t>
      </w:r>
      <w:r>
        <w:rPr>
          <w:rFonts w:ascii="Times New Roman" w:hAnsi="Times New Roman"/>
          <w:sz w:val="28"/>
          <w:szCs w:val="28"/>
          <w:lang w:val="kk-KZ"/>
        </w:rPr>
        <w:t>інд</w:t>
      </w:r>
      <w:r w:rsidR="00C0428C" w:rsidRPr="009E391C">
        <w:rPr>
          <w:rFonts w:ascii="Times New Roman" w:hAnsi="Times New Roman"/>
          <w:sz w:val="28"/>
          <w:szCs w:val="28"/>
          <w:lang w:val="kk-KZ"/>
        </w:rPr>
        <w:t xml:space="preserve">е), III-IV </w:t>
      </w:r>
      <w:r>
        <w:rPr>
          <w:rFonts w:ascii="Times New Roman" w:hAnsi="Times New Roman"/>
          <w:sz w:val="28"/>
          <w:szCs w:val="28"/>
          <w:lang w:val="kk-KZ"/>
        </w:rPr>
        <w:t xml:space="preserve">класты жүрек </w:t>
      </w:r>
      <w:r>
        <w:rPr>
          <w:rFonts w:ascii="Times New Roman" w:hAnsi="Times New Roman"/>
          <w:sz w:val="28"/>
          <w:szCs w:val="28"/>
          <w:lang w:val="kk-KZ"/>
        </w:rPr>
        <w:lastRenderedPageBreak/>
        <w:t>жеткіліксіздігі</w:t>
      </w:r>
      <w:r w:rsidR="00C0428C" w:rsidRPr="009237E9">
        <w:rPr>
          <w:rFonts w:ascii="Times New Roman" w:hAnsi="Times New Roman"/>
          <w:sz w:val="28"/>
          <w:szCs w:val="28"/>
          <w:lang w:val="kk-KZ"/>
        </w:rPr>
        <w:t xml:space="preserve"> </w:t>
      </w:r>
      <w:r>
        <w:rPr>
          <w:rFonts w:ascii="Times New Roman" w:hAnsi="Times New Roman"/>
          <w:sz w:val="28"/>
          <w:szCs w:val="28"/>
          <w:lang w:val="kk-KZ"/>
        </w:rPr>
        <w:t>(</w:t>
      </w:r>
      <w:r w:rsidR="00C0428C" w:rsidRPr="009E391C">
        <w:rPr>
          <w:rFonts w:ascii="Times New Roman" w:hAnsi="Times New Roman"/>
          <w:sz w:val="28"/>
          <w:szCs w:val="28"/>
          <w:lang w:val="kk-KZ"/>
        </w:rPr>
        <w:t>NYHA</w:t>
      </w:r>
      <w:r>
        <w:rPr>
          <w:rFonts w:ascii="Times New Roman" w:hAnsi="Times New Roman"/>
          <w:sz w:val="28"/>
          <w:szCs w:val="28"/>
          <w:lang w:val="kk-KZ"/>
        </w:rPr>
        <w:t xml:space="preserve"> жіктемесі бойынша</w:t>
      </w:r>
      <w:r w:rsidR="00C0428C" w:rsidRPr="009E391C">
        <w:rPr>
          <w:rFonts w:ascii="Times New Roman" w:hAnsi="Times New Roman"/>
          <w:sz w:val="28"/>
          <w:szCs w:val="28"/>
          <w:lang w:val="kk-KZ"/>
        </w:rPr>
        <w:t xml:space="preserve">), </w:t>
      </w:r>
      <w:r>
        <w:rPr>
          <w:rFonts w:ascii="Times New Roman" w:hAnsi="Times New Roman"/>
          <w:sz w:val="28"/>
          <w:szCs w:val="28"/>
          <w:lang w:val="kk-KZ"/>
        </w:rPr>
        <w:t>бақыланбайтын</w:t>
      </w:r>
      <w:r w:rsidR="00C0428C" w:rsidRPr="009E391C">
        <w:rPr>
          <w:rFonts w:ascii="Times New Roman" w:hAnsi="Times New Roman"/>
          <w:sz w:val="28"/>
          <w:szCs w:val="28"/>
          <w:lang w:val="kk-KZ"/>
        </w:rPr>
        <w:t xml:space="preserve"> артери</w:t>
      </w:r>
      <w:r>
        <w:rPr>
          <w:rFonts w:ascii="Times New Roman" w:hAnsi="Times New Roman"/>
          <w:sz w:val="28"/>
          <w:szCs w:val="28"/>
          <w:lang w:val="kk-KZ"/>
        </w:rPr>
        <w:t xml:space="preserve">ялық </w:t>
      </w:r>
      <w:r w:rsidR="00C0428C" w:rsidRPr="009E391C">
        <w:rPr>
          <w:rFonts w:ascii="Times New Roman" w:hAnsi="Times New Roman"/>
          <w:sz w:val="28"/>
          <w:szCs w:val="28"/>
          <w:lang w:val="kk-KZ"/>
        </w:rPr>
        <w:t>гипертензия.</w:t>
      </w:r>
    </w:p>
    <w:p w14:paraId="6B82987D" w14:textId="77777777" w:rsidR="007D0E84" w:rsidRPr="009E391C" w:rsidRDefault="0012754A" w:rsidP="007634E3">
      <w:pPr>
        <w:spacing w:after="0" w:line="240" w:lineRule="auto"/>
        <w:jc w:val="both"/>
        <w:rPr>
          <w:rFonts w:ascii="Times New Roman" w:eastAsia="Times New Roman" w:hAnsi="Times New Roman"/>
          <w:b/>
          <w:sz w:val="28"/>
          <w:szCs w:val="28"/>
          <w:lang w:val="kk-KZ" w:eastAsia="ru-RU"/>
        </w:rPr>
      </w:pPr>
      <w:r w:rsidRPr="003856BA">
        <w:rPr>
          <w:rFonts w:ascii="Times New Roman" w:eastAsia="Times New Roman" w:hAnsi="Times New Roman"/>
          <w:b/>
          <w:i/>
          <w:sz w:val="28"/>
          <w:szCs w:val="28"/>
          <w:lang w:val="kk-KZ" w:eastAsia="de-DE"/>
        </w:rPr>
        <w:t>Басқа дәрілік</w:t>
      </w:r>
      <w:r w:rsidRPr="009E391C">
        <w:rPr>
          <w:rFonts w:ascii="Times New Roman" w:eastAsia="Times New Roman" w:hAnsi="Times New Roman"/>
          <w:b/>
          <w:i/>
          <w:sz w:val="28"/>
          <w:szCs w:val="28"/>
          <w:lang w:val="kk-KZ" w:eastAsia="de-DE"/>
        </w:rPr>
        <w:t xml:space="preserve">  препарат</w:t>
      </w:r>
      <w:r w:rsidRPr="003856BA">
        <w:rPr>
          <w:rFonts w:ascii="Times New Roman" w:eastAsia="Times New Roman" w:hAnsi="Times New Roman"/>
          <w:b/>
          <w:i/>
          <w:sz w:val="28"/>
          <w:szCs w:val="28"/>
          <w:lang w:val="kk-KZ" w:eastAsia="de-DE"/>
        </w:rPr>
        <w:t>т</w:t>
      </w:r>
      <w:r w:rsidRPr="009E391C">
        <w:rPr>
          <w:rFonts w:ascii="Times New Roman" w:eastAsia="Times New Roman" w:hAnsi="Times New Roman"/>
          <w:b/>
          <w:i/>
          <w:sz w:val="28"/>
          <w:szCs w:val="28"/>
          <w:lang w:val="kk-KZ" w:eastAsia="de-DE"/>
        </w:rPr>
        <w:t>а</w:t>
      </w:r>
      <w:r w:rsidRPr="003856BA">
        <w:rPr>
          <w:rFonts w:ascii="Times New Roman" w:eastAsia="Times New Roman" w:hAnsi="Times New Roman"/>
          <w:b/>
          <w:i/>
          <w:sz w:val="28"/>
          <w:szCs w:val="28"/>
          <w:lang w:val="kk-KZ" w:eastAsia="de-DE"/>
        </w:rPr>
        <w:t>р</w:t>
      </w:r>
      <w:r w:rsidRPr="009E391C">
        <w:rPr>
          <w:rFonts w:ascii="Times New Roman" w:eastAsia="Times New Roman" w:hAnsi="Times New Roman"/>
          <w:b/>
          <w:i/>
          <w:sz w:val="28"/>
          <w:szCs w:val="28"/>
          <w:lang w:val="kk-KZ" w:eastAsia="de-DE"/>
        </w:rPr>
        <w:t>м</w:t>
      </w:r>
      <w:r w:rsidRPr="003856BA">
        <w:rPr>
          <w:rFonts w:ascii="Times New Roman" w:eastAsia="Times New Roman" w:hAnsi="Times New Roman"/>
          <w:b/>
          <w:i/>
          <w:sz w:val="28"/>
          <w:szCs w:val="28"/>
          <w:lang w:val="kk-KZ" w:eastAsia="de-DE"/>
        </w:rPr>
        <w:t>ен өзара әрекеттесуі</w:t>
      </w:r>
    </w:p>
    <w:p w14:paraId="0C20D3EC" w14:textId="77777777" w:rsidR="000B03A8" w:rsidRPr="000B03A8" w:rsidRDefault="000B03A8" w:rsidP="000B03A8">
      <w:pPr>
        <w:spacing w:after="0" w:line="240" w:lineRule="auto"/>
        <w:jc w:val="both"/>
        <w:rPr>
          <w:rFonts w:ascii="Times New Roman" w:eastAsia="Times New Roman" w:hAnsi="Times New Roman"/>
          <w:sz w:val="28"/>
          <w:szCs w:val="28"/>
          <w:lang w:val="kk-KZ" w:eastAsia="ru-RU"/>
        </w:rPr>
      </w:pPr>
      <w:bookmarkStart w:id="1" w:name="_Hlk22120358"/>
      <w:r w:rsidRPr="000B03A8">
        <w:rPr>
          <w:rFonts w:ascii="Times New Roman" w:eastAsia="Times New Roman" w:hAnsi="Times New Roman"/>
          <w:sz w:val="28"/>
          <w:szCs w:val="28"/>
          <w:lang w:val="kk-KZ" w:eastAsia="ru-RU"/>
        </w:rPr>
        <w:t xml:space="preserve">N-метил-D-аспартат (NMDA) - антагонистерін (амантадин, кетамин немесе декстрометорфан) бір мезгілде қолданбау керек. Аталған қосылыстар мемантин сияқты дәл сол рецепторлар жүйесіне ықпал етеді, сондықтан жағымсыз әсерлер (негізінен орталық жүйке жүйесімен байланысты) жиірек немесе айқынырақ болуы мүмкін. </w:t>
      </w:r>
      <w:r w:rsidR="00EC11EF">
        <w:rPr>
          <w:rFonts w:ascii="Times New Roman" w:eastAsia="Times New Roman" w:hAnsi="Times New Roman"/>
          <w:sz w:val="28"/>
          <w:szCs w:val="28"/>
          <w:lang w:val="kk-KZ" w:eastAsia="ru-RU"/>
        </w:rPr>
        <w:t>М</w:t>
      </w:r>
      <w:r w:rsidRPr="000B03A8">
        <w:rPr>
          <w:rFonts w:ascii="Times New Roman" w:eastAsia="Times New Roman" w:hAnsi="Times New Roman"/>
          <w:sz w:val="28"/>
          <w:szCs w:val="28"/>
          <w:lang w:val="kk-KZ" w:eastAsia="ru-RU"/>
        </w:rPr>
        <w:t xml:space="preserve">емантин және фенитоин біріктірілімінің ықтимал қаупі туралы да </w:t>
      </w:r>
      <w:r w:rsidR="00EC11EF">
        <w:rPr>
          <w:rFonts w:ascii="Times New Roman" w:eastAsia="Times New Roman" w:hAnsi="Times New Roman"/>
          <w:sz w:val="28"/>
          <w:szCs w:val="28"/>
          <w:lang w:val="kk-KZ" w:eastAsia="ru-RU"/>
        </w:rPr>
        <w:t>хабарланды</w:t>
      </w:r>
      <w:r w:rsidRPr="000B03A8">
        <w:rPr>
          <w:rFonts w:ascii="Times New Roman" w:eastAsia="Times New Roman" w:hAnsi="Times New Roman"/>
          <w:sz w:val="28"/>
          <w:szCs w:val="28"/>
          <w:lang w:val="kk-KZ" w:eastAsia="ru-RU"/>
        </w:rPr>
        <w:t>.</w:t>
      </w:r>
    </w:p>
    <w:p w14:paraId="626EB669" w14:textId="77777777" w:rsidR="000B03A8" w:rsidRPr="000B03A8" w:rsidRDefault="000B03A8" w:rsidP="000B03A8">
      <w:pPr>
        <w:spacing w:after="0" w:line="240" w:lineRule="auto"/>
        <w:jc w:val="both"/>
        <w:rPr>
          <w:rFonts w:ascii="Times New Roman" w:eastAsia="Times New Roman" w:hAnsi="Times New Roman"/>
          <w:sz w:val="28"/>
          <w:szCs w:val="28"/>
          <w:lang w:val="kk-KZ" w:eastAsia="ru-RU"/>
        </w:rPr>
      </w:pPr>
      <w:r w:rsidRPr="000B03A8">
        <w:rPr>
          <w:rFonts w:ascii="Times New Roman" w:eastAsia="Times New Roman" w:hAnsi="Times New Roman"/>
          <w:sz w:val="28"/>
          <w:szCs w:val="28"/>
          <w:lang w:val="kk-KZ" w:eastAsia="ru-RU"/>
        </w:rPr>
        <w:t>Әсер ету механизмінде мемантин сияқты NMDA-антагонистерін бір мезгілде қолданғанда L-допа, допаминергиялық агонистер және антихолинергиялық дәрілер әсерлерінің күшею мүмкіндігі бар. Барбитураттар мен нейролептикалық дәрілердің әсерлері әлсіреуі мүмкін. Мемантин мен спазмолитиктік дәрілерді, дантролен немесе баклофенді бірге тағайындау олардың әсерлерін модификациялап, дозаларын түзету қажеттілігін талап етуі мүмкін.</w:t>
      </w:r>
    </w:p>
    <w:p w14:paraId="4C58C464" w14:textId="77777777" w:rsidR="000B03A8" w:rsidRPr="000B03A8" w:rsidRDefault="000B03A8" w:rsidP="000B03A8">
      <w:pPr>
        <w:spacing w:after="0" w:line="240" w:lineRule="auto"/>
        <w:jc w:val="both"/>
        <w:rPr>
          <w:rFonts w:ascii="Times New Roman" w:eastAsia="Times New Roman" w:hAnsi="Times New Roman"/>
          <w:sz w:val="28"/>
          <w:szCs w:val="28"/>
          <w:lang w:val="kk-KZ" w:eastAsia="ru-RU"/>
        </w:rPr>
      </w:pPr>
      <w:r w:rsidRPr="000B03A8">
        <w:rPr>
          <w:rFonts w:ascii="Times New Roman" w:eastAsia="Times New Roman" w:hAnsi="Times New Roman"/>
          <w:sz w:val="28"/>
          <w:szCs w:val="28"/>
          <w:lang w:val="kk-KZ" w:eastAsia="ru-RU"/>
        </w:rPr>
        <w:t xml:space="preserve">Амантадин сияқты бүйректің сол катиондық тасымалдау жүйесін пайдаланатын циметидин, ранитидин, прокаинамид, хинидин, хинин және никотин сияқты басқа дәрілік заттар мемантинмен өзара әрекеттесуге де қабілетті болып, </w:t>
      </w:r>
      <w:r w:rsidR="00EC11EF">
        <w:rPr>
          <w:rFonts w:ascii="Times New Roman" w:eastAsia="Times New Roman" w:hAnsi="Times New Roman"/>
          <w:sz w:val="28"/>
          <w:szCs w:val="28"/>
          <w:lang w:val="kk-KZ" w:eastAsia="ru-RU"/>
        </w:rPr>
        <w:t>плазма</w:t>
      </w:r>
      <w:r w:rsidRPr="000B03A8">
        <w:rPr>
          <w:rFonts w:ascii="Times New Roman" w:eastAsia="Times New Roman" w:hAnsi="Times New Roman"/>
          <w:sz w:val="28"/>
          <w:szCs w:val="28"/>
          <w:lang w:val="kk-KZ" w:eastAsia="ru-RU"/>
        </w:rPr>
        <w:t>дағы деңгей</w:t>
      </w:r>
      <w:r w:rsidR="00EC11EF">
        <w:rPr>
          <w:rFonts w:ascii="Times New Roman" w:eastAsia="Times New Roman" w:hAnsi="Times New Roman"/>
          <w:sz w:val="28"/>
          <w:szCs w:val="28"/>
          <w:lang w:val="kk-KZ" w:eastAsia="ru-RU"/>
        </w:rPr>
        <w:t xml:space="preserve">інің </w:t>
      </w:r>
      <w:r w:rsidRPr="000B03A8">
        <w:rPr>
          <w:rFonts w:ascii="Times New Roman" w:eastAsia="Times New Roman" w:hAnsi="Times New Roman"/>
          <w:sz w:val="28"/>
          <w:szCs w:val="28"/>
          <w:lang w:val="kk-KZ" w:eastAsia="ru-RU"/>
        </w:rPr>
        <w:t>жоғарылау қаупін туындата алады.</w:t>
      </w:r>
    </w:p>
    <w:p w14:paraId="04731FE6" w14:textId="77777777" w:rsidR="000B03A8" w:rsidRPr="000B03A8" w:rsidRDefault="000B03A8" w:rsidP="000B03A8">
      <w:pPr>
        <w:spacing w:after="0" w:line="240" w:lineRule="auto"/>
        <w:jc w:val="both"/>
        <w:rPr>
          <w:rFonts w:ascii="Times New Roman" w:eastAsia="Times New Roman" w:hAnsi="Times New Roman"/>
          <w:sz w:val="28"/>
          <w:szCs w:val="28"/>
          <w:lang w:val="kk-KZ" w:eastAsia="ru-RU"/>
        </w:rPr>
      </w:pPr>
      <w:r w:rsidRPr="000B03A8">
        <w:rPr>
          <w:rFonts w:ascii="Times New Roman" w:eastAsia="Times New Roman" w:hAnsi="Times New Roman"/>
          <w:sz w:val="28"/>
          <w:szCs w:val="28"/>
          <w:lang w:val="kk-KZ" w:eastAsia="ru-RU"/>
        </w:rPr>
        <w:t>Мемантин гидрохлоротиазидпен немесе құрамында гидрохлоротиазид бар кез келген біріктірілген препаратпен бірге тағайындалғанда қан сарысуындағы соңғысының мөлшер деңгейінің төмендеуі мүмкін.</w:t>
      </w:r>
    </w:p>
    <w:p w14:paraId="4F9B7FCA" w14:textId="77777777" w:rsidR="000B03A8" w:rsidRPr="000B03A8" w:rsidRDefault="000B03A8" w:rsidP="000B03A8">
      <w:pPr>
        <w:spacing w:after="0" w:line="240" w:lineRule="auto"/>
        <w:jc w:val="both"/>
        <w:rPr>
          <w:rFonts w:ascii="Times New Roman" w:eastAsia="Times New Roman" w:hAnsi="Times New Roman"/>
          <w:sz w:val="28"/>
          <w:szCs w:val="28"/>
          <w:lang w:val="kk-KZ" w:eastAsia="ru-RU"/>
        </w:rPr>
      </w:pPr>
      <w:r w:rsidRPr="000B03A8">
        <w:rPr>
          <w:rFonts w:ascii="Times New Roman" w:eastAsia="Times New Roman" w:hAnsi="Times New Roman"/>
          <w:sz w:val="28"/>
          <w:szCs w:val="28"/>
          <w:lang w:val="kk-KZ" w:eastAsia="ru-RU"/>
        </w:rPr>
        <w:t>Варфарин қабылдап жүрген пациенттер мемантин қолданғанда халықаралық қалыптасқан қатынас (ХҚҚ) ұзарған жекелеген жағдайлар хабарланған. Бір мезгілде ішуге арналған антикоагулянттар қабылдайтын пациенттерде, себептік байланысы анықталмаса да, ХҚҚ немесе протромбин уақытына мұқият мониторинг жасау қажет.</w:t>
      </w:r>
    </w:p>
    <w:p w14:paraId="1B823BEE" w14:textId="77777777" w:rsidR="000B03A8" w:rsidRDefault="000B03A8" w:rsidP="000B03A8">
      <w:pPr>
        <w:spacing w:after="0" w:line="240" w:lineRule="auto"/>
        <w:jc w:val="both"/>
        <w:rPr>
          <w:rFonts w:ascii="Times New Roman" w:eastAsia="Times New Roman" w:hAnsi="Times New Roman"/>
          <w:sz w:val="28"/>
          <w:szCs w:val="28"/>
          <w:lang w:val="kk-KZ" w:eastAsia="ru-RU"/>
        </w:rPr>
      </w:pPr>
      <w:r w:rsidRPr="000B03A8">
        <w:rPr>
          <w:rFonts w:ascii="Times New Roman" w:eastAsia="Times New Roman" w:hAnsi="Times New Roman"/>
          <w:sz w:val="28"/>
          <w:szCs w:val="28"/>
          <w:lang w:val="kk-KZ" w:eastAsia="ru-RU"/>
        </w:rPr>
        <w:t>Мемантин</w:t>
      </w:r>
      <w:r w:rsidR="005B00F1">
        <w:rPr>
          <w:rFonts w:ascii="Times New Roman" w:eastAsia="Times New Roman" w:hAnsi="Times New Roman"/>
          <w:sz w:val="28"/>
          <w:szCs w:val="28"/>
          <w:lang w:val="kk-KZ" w:eastAsia="ru-RU"/>
        </w:rPr>
        <w:t xml:space="preserve"> </w:t>
      </w:r>
      <w:r w:rsidR="005B00F1" w:rsidRPr="00EA11BE">
        <w:rPr>
          <w:rFonts w:ascii="Times New Roman" w:eastAsia="Times New Roman" w:hAnsi="Times New Roman"/>
          <w:i/>
          <w:sz w:val="28"/>
          <w:szCs w:val="28"/>
          <w:lang w:val="kk-KZ" w:eastAsia="ru-RU"/>
        </w:rPr>
        <w:t>in vitro</w:t>
      </w:r>
      <w:r w:rsidR="00EC11EF" w:rsidRPr="00EA11BE">
        <w:rPr>
          <w:rFonts w:ascii="Times New Roman" w:eastAsia="Times New Roman" w:hAnsi="Times New Roman"/>
          <w:sz w:val="28"/>
          <w:szCs w:val="28"/>
          <w:lang w:val="kk-KZ" w:eastAsia="ru-RU"/>
        </w:rPr>
        <w:t xml:space="preserve"> </w:t>
      </w:r>
      <w:r w:rsidRPr="000B03A8">
        <w:rPr>
          <w:rFonts w:ascii="Times New Roman" w:eastAsia="Times New Roman" w:hAnsi="Times New Roman"/>
          <w:sz w:val="28"/>
          <w:szCs w:val="28"/>
          <w:lang w:val="kk-KZ" w:eastAsia="ru-RU"/>
        </w:rPr>
        <w:t>CYP 1A2, 2A6, 2C9, 2D6, 2E1, 3A, құрамында флавин бар монооксигеназа, гидролаза эпоксидінің немесе сульфатионның тежегіші болып табылмайды.</w:t>
      </w:r>
      <w:r>
        <w:rPr>
          <w:rFonts w:ascii="Times New Roman" w:eastAsia="Times New Roman" w:hAnsi="Times New Roman"/>
          <w:sz w:val="28"/>
          <w:szCs w:val="28"/>
          <w:lang w:val="kk-KZ" w:eastAsia="ru-RU"/>
        </w:rPr>
        <w:t xml:space="preserve"> </w:t>
      </w:r>
    </w:p>
    <w:p w14:paraId="6E41E13D" w14:textId="77777777" w:rsidR="00EA11BE" w:rsidRPr="000B03A8" w:rsidRDefault="00EA11BE" w:rsidP="000B03A8">
      <w:pPr>
        <w:spacing w:after="0" w:line="240" w:lineRule="auto"/>
        <w:jc w:val="both"/>
        <w:rPr>
          <w:rFonts w:ascii="Times New Roman" w:eastAsia="Times New Roman" w:hAnsi="Times New Roman"/>
          <w:sz w:val="28"/>
          <w:szCs w:val="28"/>
          <w:lang w:val="kk-KZ" w:eastAsia="ru-RU"/>
        </w:rPr>
      </w:pPr>
    </w:p>
    <w:bookmarkEnd w:id="1"/>
    <w:p w14:paraId="706AE1CF" w14:textId="77777777" w:rsidR="00D43297" w:rsidRPr="002A7FBB" w:rsidRDefault="0012754A" w:rsidP="007634E3">
      <w:pPr>
        <w:spacing w:after="0" w:line="240" w:lineRule="auto"/>
        <w:jc w:val="both"/>
        <w:rPr>
          <w:rFonts w:ascii="Times New Roman" w:eastAsia="Times New Roman" w:hAnsi="Times New Roman"/>
          <w:b/>
          <w:sz w:val="28"/>
          <w:szCs w:val="28"/>
          <w:lang w:val="kk-KZ" w:eastAsia="ru-RU"/>
        </w:rPr>
      </w:pPr>
      <w:r w:rsidRPr="00000019">
        <w:rPr>
          <w:rFonts w:ascii="Times New Roman" w:hAnsi="Times New Roman"/>
          <w:b/>
          <w:bCs/>
          <w:i/>
          <w:sz w:val="28"/>
          <w:szCs w:val="28"/>
          <w:lang w:val="kk-KZ"/>
        </w:rPr>
        <w:t>Ар</w:t>
      </w:r>
      <w:r>
        <w:rPr>
          <w:rFonts w:ascii="Times New Roman" w:hAnsi="Times New Roman"/>
          <w:b/>
          <w:bCs/>
          <w:i/>
          <w:sz w:val="28"/>
          <w:szCs w:val="28"/>
          <w:lang w:val="kk-KZ"/>
        </w:rPr>
        <w:t>най</w:t>
      </w:r>
      <w:r w:rsidRPr="00000019">
        <w:rPr>
          <w:rFonts w:ascii="Times New Roman" w:hAnsi="Times New Roman"/>
          <w:b/>
          <w:bCs/>
          <w:i/>
          <w:sz w:val="28"/>
          <w:szCs w:val="28"/>
          <w:lang w:val="kk-KZ"/>
        </w:rPr>
        <w:t>ы</w:t>
      </w:r>
      <w:r>
        <w:rPr>
          <w:rFonts w:ascii="Times New Roman" w:hAnsi="Times New Roman"/>
          <w:b/>
          <w:bCs/>
          <w:i/>
          <w:sz w:val="28"/>
          <w:szCs w:val="28"/>
          <w:lang w:val="kk-KZ"/>
        </w:rPr>
        <w:t xml:space="preserve"> сақт</w:t>
      </w:r>
      <w:r w:rsidRPr="00000019">
        <w:rPr>
          <w:rFonts w:ascii="Times New Roman" w:hAnsi="Times New Roman"/>
          <w:b/>
          <w:bCs/>
          <w:i/>
          <w:sz w:val="28"/>
          <w:szCs w:val="28"/>
          <w:lang w:val="kk-KZ"/>
        </w:rPr>
        <w:t>ан</w:t>
      </w:r>
      <w:r>
        <w:rPr>
          <w:rFonts w:ascii="Times New Roman" w:hAnsi="Times New Roman"/>
          <w:b/>
          <w:bCs/>
          <w:i/>
          <w:sz w:val="28"/>
          <w:szCs w:val="28"/>
          <w:lang w:val="kk-KZ"/>
        </w:rPr>
        <w:t>дыр</w:t>
      </w:r>
      <w:r w:rsidRPr="00000019">
        <w:rPr>
          <w:rFonts w:ascii="Times New Roman" w:hAnsi="Times New Roman"/>
          <w:b/>
          <w:bCs/>
          <w:i/>
          <w:sz w:val="28"/>
          <w:szCs w:val="28"/>
          <w:lang w:val="kk-KZ"/>
        </w:rPr>
        <w:t>улар</w:t>
      </w:r>
    </w:p>
    <w:p w14:paraId="4F65BDC1" w14:textId="77777777" w:rsidR="002A7FBB" w:rsidRPr="002A7FBB" w:rsidRDefault="002A7FBB" w:rsidP="002A7FBB">
      <w:pPr>
        <w:spacing w:after="0" w:line="240" w:lineRule="auto"/>
        <w:jc w:val="both"/>
        <w:rPr>
          <w:rFonts w:ascii="Times New Roman" w:eastAsia="Times New Roman" w:hAnsi="Times New Roman"/>
          <w:sz w:val="28"/>
          <w:szCs w:val="28"/>
          <w:lang w:val="kk-KZ" w:eastAsia="ru-RU"/>
        </w:rPr>
      </w:pPr>
      <w:bookmarkStart w:id="2" w:name="_Hlk19545798"/>
      <w:r w:rsidRPr="002A7FBB">
        <w:rPr>
          <w:rFonts w:ascii="Times New Roman" w:eastAsia="Times New Roman" w:hAnsi="Times New Roman"/>
          <w:sz w:val="28"/>
          <w:szCs w:val="28"/>
          <w:lang w:val="kk-KZ" w:eastAsia="ru-RU"/>
        </w:rPr>
        <w:t xml:space="preserve">Препаратты эпилепсиясы бар пациенттерге, анамнезінде құрысу көріністері бар пациенттерге, сондай-ақ эпилепсияны дамытатын қауіп факторлары бар пациенттерге пациенттерге тағайындағанда сақ болу керек. </w:t>
      </w:r>
    </w:p>
    <w:p w14:paraId="0D2D8330" w14:textId="77777777" w:rsidR="002A7FBB" w:rsidRPr="002A7FBB" w:rsidRDefault="002A7FBB" w:rsidP="002A7FBB">
      <w:pPr>
        <w:spacing w:after="0" w:line="240" w:lineRule="auto"/>
        <w:jc w:val="both"/>
        <w:rPr>
          <w:rFonts w:ascii="Times New Roman" w:eastAsia="Times New Roman" w:hAnsi="Times New Roman"/>
          <w:sz w:val="28"/>
          <w:szCs w:val="28"/>
          <w:lang w:val="kk-KZ" w:eastAsia="ru-RU"/>
        </w:rPr>
      </w:pPr>
      <w:r w:rsidRPr="002A7FBB">
        <w:rPr>
          <w:rFonts w:ascii="Times New Roman" w:eastAsia="Times New Roman" w:hAnsi="Times New Roman"/>
          <w:sz w:val="28"/>
          <w:szCs w:val="28"/>
          <w:lang w:val="kk-KZ" w:eastAsia="ru-RU"/>
        </w:rPr>
        <w:t xml:space="preserve">Несептің рН артуын туындататын кейбір факторлар пациенттерді мұқият қадағалау қажеттілігінің шарты бола алады. Көрсетілген факторлар диетадағы елеулі өзгерістерді, мысалы, ет тағамдары мол рационды вегетариандыққа алмастыруды немесе асқазанның антацидті дәрілерін қарқынды қабылдауды қамтиды. Бұдан басқа, несептің рН тубулярлы бүйрек ацидозының (ТБА) немесе </w:t>
      </w:r>
      <w:r w:rsidRPr="002A7FBB">
        <w:rPr>
          <w:rFonts w:ascii="Times New Roman" w:eastAsia="Times New Roman" w:hAnsi="Times New Roman"/>
          <w:i/>
          <w:sz w:val="28"/>
          <w:szCs w:val="28"/>
          <w:lang w:val="kk-KZ" w:eastAsia="ru-RU"/>
        </w:rPr>
        <w:t>Proteus bacteria</w:t>
      </w:r>
      <w:r w:rsidRPr="002A7FBB">
        <w:rPr>
          <w:rFonts w:ascii="Times New Roman" w:eastAsia="Times New Roman" w:hAnsi="Times New Roman"/>
          <w:sz w:val="28"/>
          <w:szCs w:val="28"/>
          <w:lang w:val="kk-KZ" w:eastAsia="ru-RU"/>
        </w:rPr>
        <w:t xml:space="preserve"> туғызған несеп жолының ауыр инфекцияларының жағдайынан артуы мүмкін.</w:t>
      </w:r>
    </w:p>
    <w:p w14:paraId="260E7565" w14:textId="77777777" w:rsidR="000D2E68" w:rsidRPr="002A7FBB" w:rsidRDefault="00E526B4" w:rsidP="002A7FBB">
      <w:pPr>
        <w:spacing w:after="0" w:line="240" w:lineRule="auto"/>
        <w:jc w:val="both"/>
        <w:rPr>
          <w:rFonts w:ascii="Times New Roman" w:eastAsia="Times New Roman" w:hAnsi="Times New Roman"/>
          <w:color w:val="FF0000"/>
          <w:sz w:val="28"/>
          <w:szCs w:val="28"/>
          <w:lang w:val="kk-KZ" w:eastAsia="ru-RU"/>
        </w:rPr>
      </w:pPr>
      <w:r>
        <w:rPr>
          <w:rFonts w:ascii="Times New Roman" w:eastAsia="Times New Roman" w:hAnsi="Times New Roman"/>
          <w:sz w:val="28"/>
          <w:szCs w:val="28"/>
          <w:lang w:val="kk-KZ" w:eastAsia="ru-RU"/>
        </w:rPr>
        <w:lastRenderedPageBreak/>
        <w:t>Препаратты</w:t>
      </w:r>
      <w:r w:rsidR="002A7FBB" w:rsidRPr="002A7FBB">
        <w:rPr>
          <w:rFonts w:ascii="Times New Roman" w:eastAsia="Times New Roman" w:hAnsi="Times New Roman"/>
          <w:sz w:val="28"/>
          <w:szCs w:val="28"/>
          <w:lang w:val="kk-KZ" w:eastAsia="ru-RU"/>
        </w:rPr>
        <w:t xml:space="preserve"> таяуда миокард инфарктісін </w:t>
      </w:r>
      <w:r>
        <w:rPr>
          <w:rFonts w:ascii="Times New Roman" w:eastAsia="Times New Roman" w:hAnsi="Times New Roman"/>
          <w:sz w:val="28"/>
          <w:szCs w:val="28"/>
          <w:lang w:val="kk-KZ" w:eastAsia="ru-RU"/>
        </w:rPr>
        <w:t xml:space="preserve">бастан </w:t>
      </w:r>
      <w:r w:rsidR="002A7FBB" w:rsidRPr="002A7FBB">
        <w:rPr>
          <w:rFonts w:ascii="Times New Roman" w:eastAsia="Times New Roman" w:hAnsi="Times New Roman"/>
          <w:sz w:val="28"/>
          <w:szCs w:val="28"/>
          <w:lang w:val="kk-KZ" w:eastAsia="ru-RU"/>
        </w:rPr>
        <w:t>өткерген пациенттер</w:t>
      </w:r>
      <w:r>
        <w:rPr>
          <w:rFonts w:ascii="Times New Roman" w:eastAsia="Times New Roman" w:hAnsi="Times New Roman"/>
          <w:sz w:val="28"/>
          <w:szCs w:val="28"/>
          <w:lang w:val="kk-KZ" w:eastAsia="ru-RU"/>
        </w:rPr>
        <w:t>ге,</w:t>
      </w:r>
      <w:r w:rsidR="002A7FBB" w:rsidRPr="002A7FBB">
        <w:rPr>
          <w:rFonts w:ascii="Times New Roman" w:eastAsia="Times New Roman" w:hAnsi="Times New Roman"/>
          <w:sz w:val="28"/>
          <w:szCs w:val="28"/>
          <w:lang w:val="kk-KZ" w:eastAsia="ru-RU"/>
        </w:rPr>
        <w:t xml:space="preserve"> декомпенсацияланған іркілісті жүрек жеткіліксіздігі (Нью-Йорк кардиологиялық қауымдастығының жіктемесіне сай III-IV дәрежесі)</w:t>
      </w:r>
      <w:r>
        <w:rPr>
          <w:rFonts w:ascii="Times New Roman" w:eastAsia="Times New Roman" w:hAnsi="Times New Roman"/>
          <w:sz w:val="28"/>
          <w:szCs w:val="28"/>
          <w:lang w:val="kk-KZ" w:eastAsia="ru-RU"/>
        </w:rPr>
        <w:t xml:space="preserve"> бар пациенттерге</w:t>
      </w:r>
      <w:r w:rsidR="002A7FBB" w:rsidRPr="002A7FBB">
        <w:rPr>
          <w:rFonts w:ascii="Times New Roman" w:eastAsia="Times New Roman" w:hAnsi="Times New Roman"/>
          <w:sz w:val="28"/>
          <w:szCs w:val="28"/>
          <w:lang w:val="kk-KZ" w:eastAsia="ru-RU"/>
        </w:rPr>
        <w:t>, сондай-ақ бақыланбайтын артериялық гипертензиясы бар пациенттер</w:t>
      </w:r>
      <w:r>
        <w:rPr>
          <w:rFonts w:ascii="Times New Roman" w:eastAsia="Times New Roman" w:hAnsi="Times New Roman"/>
          <w:sz w:val="28"/>
          <w:szCs w:val="28"/>
          <w:lang w:val="kk-KZ" w:eastAsia="ru-RU"/>
        </w:rPr>
        <w:t>ге</w:t>
      </w:r>
      <w:r w:rsidR="002A7FBB" w:rsidRPr="002A7FBB">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тағайындаған кезде</w:t>
      </w:r>
      <w:r w:rsidR="002A7FBB" w:rsidRPr="002A7FBB">
        <w:rPr>
          <w:rFonts w:ascii="Times New Roman" w:eastAsia="Times New Roman" w:hAnsi="Times New Roman"/>
          <w:sz w:val="28"/>
          <w:szCs w:val="28"/>
          <w:lang w:val="kk-KZ" w:eastAsia="ru-RU"/>
        </w:rPr>
        <w:t xml:space="preserve"> мұқият қадағалау қажет.</w:t>
      </w:r>
      <w:r w:rsidR="002A7FBB">
        <w:rPr>
          <w:rFonts w:ascii="Times New Roman" w:eastAsia="Times New Roman" w:hAnsi="Times New Roman"/>
          <w:sz w:val="28"/>
          <w:szCs w:val="28"/>
          <w:lang w:val="kk-KZ" w:eastAsia="ru-RU"/>
        </w:rPr>
        <w:t xml:space="preserve"> </w:t>
      </w:r>
    </w:p>
    <w:bookmarkEnd w:id="2"/>
    <w:p w14:paraId="13BA7CEF" w14:textId="77777777" w:rsidR="00A3355C" w:rsidRDefault="0012754A" w:rsidP="000D2E68">
      <w:pPr>
        <w:spacing w:after="0" w:line="240" w:lineRule="auto"/>
        <w:jc w:val="both"/>
        <w:rPr>
          <w:rFonts w:ascii="Times New Roman" w:hAnsi="Times New Roman"/>
          <w:i/>
          <w:iCs/>
          <w:color w:val="000000"/>
          <w:sz w:val="28"/>
          <w:szCs w:val="28"/>
          <w:lang w:val="kk-KZ"/>
        </w:rPr>
      </w:pPr>
      <w:r>
        <w:rPr>
          <w:rFonts w:ascii="Times New Roman" w:hAnsi="Times New Roman"/>
          <w:i/>
          <w:iCs/>
          <w:color w:val="000000"/>
          <w:sz w:val="28"/>
          <w:szCs w:val="28"/>
          <w:lang w:val="kk-KZ"/>
        </w:rPr>
        <w:t xml:space="preserve">Жүктілік немесе </w:t>
      </w:r>
      <w:r w:rsidRPr="00534EDC">
        <w:rPr>
          <w:rFonts w:ascii="Times New Roman" w:hAnsi="Times New Roman"/>
          <w:i/>
          <w:iCs/>
          <w:color w:val="000000"/>
          <w:sz w:val="28"/>
          <w:szCs w:val="28"/>
          <w:lang w:val="kk-KZ"/>
        </w:rPr>
        <w:t>лактаци</w:t>
      </w:r>
      <w:r>
        <w:rPr>
          <w:rFonts w:ascii="Times New Roman" w:hAnsi="Times New Roman"/>
          <w:i/>
          <w:iCs/>
          <w:color w:val="000000"/>
          <w:sz w:val="28"/>
          <w:szCs w:val="28"/>
          <w:lang w:val="kk-KZ"/>
        </w:rPr>
        <w:t>я кезінде</w:t>
      </w:r>
      <w:bookmarkStart w:id="3" w:name="_Hlk22120481"/>
    </w:p>
    <w:p w14:paraId="74579D1C" w14:textId="77777777" w:rsidR="00EA11BE" w:rsidRDefault="00A3355C" w:rsidP="00EA11BE">
      <w:pPr>
        <w:widowControl w:val="0"/>
        <w:spacing w:after="0" w:line="240" w:lineRule="auto"/>
        <w:jc w:val="both"/>
        <w:rPr>
          <w:rFonts w:ascii="Times New Roman" w:eastAsia="Times New Roman" w:hAnsi="Times New Roman"/>
          <w:sz w:val="28"/>
          <w:szCs w:val="28"/>
          <w:lang w:val="kk-KZ" w:eastAsia="ru-RU"/>
        </w:rPr>
      </w:pPr>
      <w:r w:rsidRPr="00A3355C">
        <w:rPr>
          <w:rFonts w:ascii="Times New Roman" w:eastAsia="Times New Roman" w:hAnsi="Times New Roman"/>
          <w:sz w:val="28"/>
          <w:szCs w:val="28"/>
          <w:lang w:val="kk-KZ" w:eastAsia="ru-RU"/>
        </w:rPr>
        <w:t>Мемантиннің жүктілік кез</w:t>
      </w:r>
      <w:r w:rsidR="00FF414B">
        <w:rPr>
          <w:rFonts w:ascii="Times New Roman" w:eastAsia="Times New Roman" w:hAnsi="Times New Roman"/>
          <w:sz w:val="28"/>
          <w:szCs w:val="28"/>
          <w:lang w:val="kk-KZ" w:eastAsia="ru-RU"/>
        </w:rPr>
        <w:t>ең</w:t>
      </w:r>
      <w:r w:rsidRPr="00A3355C">
        <w:rPr>
          <w:rFonts w:ascii="Times New Roman" w:eastAsia="Times New Roman" w:hAnsi="Times New Roman"/>
          <w:sz w:val="28"/>
          <w:szCs w:val="28"/>
          <w:lang w:val="kk-KZ" w:eastAsia="ru-RU"/>
        </w:rPr>
        <w:t xml:space="preserve">інде қолданылғандағы әсері  туралы мәліметтер жоқ. </w:t>
      </w:r>
      <w:r w:rsidR="004F687E" w:rsidRPr="00EA11BE">
        <w:rPr>
          <w:rFonts w:ascii="Times New Roman" w:eastAsia="Times New Roman" w:hAnsi="Times New Roman"/>
          <w:sz w:val="28"/>
          <w:szCs w:val="28"/>
          <w:lang w:val="kk-KZ" w:eastAsia="ru-RU"/>
        </w:rPr>
        <w:t>Жануарларға жүргізілген эксперименттік зерттеулер, адам үшін қолданылатынына сәйкес немесе біршама жоғары концентрациялары әсер еткен жағдайда, құрсақішілік өсудің баяулауы мүмкіндігін көрсетеді. Адам үшін әлеуетті қаупі белгісіз.</w:t>
      </w:r>
      <w:r w:rsidR="0082473B" w:rsidRPr="00A3355C">
        <w:rPr>
          <w:rFonts w:ascii="Times New Roman" w:eastAsia="Times New Roman" w:hAnsi="Times New Roman"/>
          <w:sz w:val="28"/>
          <w:szCs w:val="28"/>
          <w:lang w:val="kk-KZ" w:eastAsia="ru-RU"/>
        </w:rPr>
        <w:t>Мемантинді нақты және айқын қажеттілігі</w:t>
      </w:r>
      <w:r w:rsidR="0082473B">
        <w:rPr>
          <w:rFonts w:ascii="Times New Roman" w:eastAsia="Times New Roman" w:hAnsi="Times New Roman"/>
          <w:sz w:val="28"/>
          <w:szCs w:val="28"/>
          <w:lang w:val="kk-KZ" w:eastAsia="ru-RU"/>
        </w:rPr>
        <w:t>не байланысты жағдайларды қоспағанда,</w:t>
      </w:r>
      <w:r w:rsidR="0082473B" w:rsidRPr="00A3355C">
        <w:rPr>
          <w:rFonts w:ascii="Times New Roman" w:eastAsia="Times New Roman" w:hAnsi="Times New Roman"/>
          <w:sz w:val="28"/>
          <w:szCs w:val="28"/>
          <w:lang w:val="kk-KZ" w:eastAsia="ru-RU"/>
        </w:rPr>
        <w:t xml:space="preserve"> жүктілік кезінде қолданбау керек.</w:t>
      </w:r>
      <w:r w:rsidR="0082473B" w:rsidRPr="005B00F1">
        <w:rPr>
          <w:rFonts w:ascii="Times New Roman" w:eastAsia="Times New Roman" w:hAnsi="Times New Roman"/>
          <w:sz w:val="28"/>
          <w:szCs w:val="28"/>
          <w:lang w:val="kk-KZ" w:eastAsia="ru-RU"/>
        </w:rPr>
        <w:t xml:space="preserve"> </w:t>
      </w:r>
    </w:p>
    <w:p w14:paraId="60333587" w14:textId="77777777" w:rsidR="00A3355C" w:rsidRPr="00A3355C" w:rsidRDefault="00A3355C" w:rsidP="00EA11BE">
      <w:pPr>
        <w:widowControl w:val="0"/>
        <w:spacing w:after="0" w:line="240" w:lineRule="auto"/>
        <w:jc w:val="both"/>
        <w:rPr>
          <w:rFonts w:ascii="Times New Roman" w:hAnsi="Times New Roman"/>
          <w:iCs/>
          <w:sz w:val="28"/>
          <w:szCs w:val="28"/>
          <w:lang w:val="kk-KZ"/>
        </w:rPr>
      </w:pPr>
      <w:r w:rsidRPr="00A3355C">
        <w:rPr>
          <w:rFonts w:ascii="Times New Roman" w:eastAsia="Times New Roman" w:hAnsi="Times New Roman"/>
          <w:sz w:val="28"/>
          <w:szCs w:val="28"/>
          <w:lang w:val="kk-KZ" w:eastAsia="ru-RU"/>
        </w:rPr>
        <w:t>М</w:t>
      </w:r>
      <w:r w:rsidRPr="00534EDC">
        <w:rPr>
          <w:rFonts w:ascii="Times New Roman" w:eastAsia="Times New Roman" w:hAnsi="Times New Roman"/>
          <w:sz w:val="28"/>
          <w:szCs w:val="28"/>
          <w:lang w:val="kk-KZ" w:eastAsia="ru-RU"/>
        </w:rPr>
        <w:t>емантин</w:t>
      </w:r>
      <w:r w:rsidRPr="00A3355C">
        <w:rPr>
          <w:rFonts w:ascii="Times New Roman" w:eastAsia="Times New Roman" w:hAnsi="Times New Roman"/>
          <w:sz w:val="28"/>
          <w:szCs w:val="28"/>
          <w:lang w:val="kk-KZ" w:eastAsia="ru-RU"/>
        </w:rPr>
        <w:t xml:space="preserve">нің емшек сүтіне </w:t>
      </w:r>
      <w:r w:rsidRPr="00534EDC">
        <w:rPr>
          <w:rFonts w:ascii="Times New Roman" w:eastAsia="Times New Roman" w:hAnsi="Times New Roman"/>
          <w:sz w:val="28"/>
          <w:szCs w:val="28"/>
          <w:lang w:val="kk-KZ" w:eastAsia="ru-RU"/>
        </w:rPr>
        <w:t>экскреция</w:t>
      </w:r>
      <w:r w:rsidRPr="00A3355C">
        <w:rPr>
          <w:rFonts w:ascii="Times New Roman" w:eastAsia="Times New Roman" w:hAnsi="Times New Roman"/>
          <w:sz w:val="28"/>
          <w:szCs w:val="28"/>
          <w:lang w:val="kk-KZ" w:eastAsia="ru-RU"/>
        </w:rPr>
        <w:t>сы болатын-болмайтындығы белгісіз</w:t>
      </w:r>
      <w:r w:rsidRPr="00534EDC">
        <w:rPr>
          <w:rFonts w:ascii="Times New Roman" w:eastAsia="Times New Roman" w:hAnsi="Times New Roman"/>
          <w:sz w:val="28"/>
          <w:szCs w:val="28"/>
          <w:lang w:val="kk-KZ" w:eastAsia="ru-RU"/>
        </w:rPr>
        <w:t xml:space="preserve">, </w:t>
      </w:r>
      <w:r w:rsidRPr="00A3355C">
        <w:rPr>
          <w:rFonts w:ascii="Times New Roman" w:eastAsia="Times New Roman" w:hAnsi="Times New Roman"/>
          <w:sz w:val="28"/>
          <w:szCs w:val="28"/>
          <w:lang w:val="kk-KZ" w:eastAsia="ru-RU"/>
        </w:rPr>
        <w:t xml:space="preserve">алайда, </w:t>
      </w:r>
      <w:r w:rsidRPr="00534EDC">
        <w:rPr>
          <w:rFonts w:ascii="Times New Roman" w:eastAsia="Times New Roman" w:hAnsi="Times New Roman"/>
          <w:sz w:val="28"/>
          <w:szCs w:val="28"/>
          <w:lang w:val="kk-KZ" w:eastAsia="ru-RU"/>
        </w:rPr>
        <w:t>субстанци</w:t>
      </w:r>
      <w:r w:rsidRPr="00A3355C">
        <w:rPr>
          <w:rFonts w:ascii="Times New Roman" w:eastAsia="Times New Roman" w:hAnsi="Times New Roman"/>
          <w:sz w:val="28"/>
          <w:szCs w:val="28"/>
          <w:lang w:val="kk-KZ" w:eastAsia="ru-RU"/>
        </w:rPr>
        <w:t>яның</w:t>
      </w:r>
      <w:r w:rsidRPr="00534EDC">
        <w:rPr>
          <w:rFonts w:ascii="Times New Roman" w:eastAsia="Times New Roman" w:hAnsi="Times New Roman"/>
          <w:sz w:val="28"/>
          <w:szCs w:val="28"/>
          <w:lang w:val="kk-KZ" w:eastAsia="ru-RU"/>
        </w:rPr>
        <w:t xml:space="preserve"> липофиль</w:t>
      </w:r>
      <w:r w:rsidRPr="00A3355C">
        <w:rPr>
          <w:rFonts w:ascii="Times New Roman" w:eastAsia="Times New Roman" w:hAnsi="Times New Roman"/>
          <w:sz w:val="28"/>
          <w:szCs w:val="28"/>
          <w:lang w:val="kk-KZ" w:eastAsia="ru-RU"/>
        </w:rPr>
        <w:t>ділігін ескерсек бұл</w:t>
      </w:r>
      <w:r w:rsidRPr="00534EDC">
        <w:rPr>
          <w:rFonts w:ascii="Times New Roman" w:eastAsia="Times New Roman" w:hAnsi="Times New Roman"/>
          <w:sz w:val="28"/>
          <w:szCs w:val="28"/>
          <w:lang w:val="kk-KZ" w:eastAsia="ru-RU"/>
        </w:rPr>
        <w:t xml:space="preserve"> </w:t>
      </w:r>
      <w:r w:rsidRPr="00A3355C">
        <w:rPr>
          <w:rFonts w:ascii="Times New Roman" w:eastAsia="Times New Roman" w:hAnsi="Times New Roman"/>
          <w:sz w:val="28"/>
          <w:szCs w:val="28"/>
          <w:lang w:val="kk-KZ" w:eastAsia="ru-RU"/>
        </w:rPr>
        <w:t>орын алуы мүмкін</w:t>
      </w:r>
      <w:r w:rsidRPr="00534EDC">
        <w:rPr>
          <w:rFonts w:ascii="Times New Roman" w:eastAsia="Times New Roman" w:hAnsi="Times New Roman"/>
          <w:sz w:val="28"/>
          <w:szCs w:val="28"/>
          <w:lang w:val="kk-KZ" w:eastAsia="ru-RU"/>
        </w:rPr>
        <w:t>. Мемантин</w:t>
      </w:r>
      <w:r w:rsidRPr="00A3355C">
        <w:rPr>
          <w:rFonts w:ascii="Times New Roman" w:eastAsia="Times New Roman" w:hAnsi="Times New Roman"/>
          <w:sz w:val="28"/>
          <w:szCs w:val="28"/>
          <w:lang w:val="kk-KZ" w:eastAsia="ru-RU"/>
        </w:rPr>
        <w:t>ді қолданып жүрген әйелдер бала емізуді тоқтата тұрғаны дұрыс</w:t>
      </w:r>
      <w:r w:rsidRPr="00534EDC">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p>
    <w:bookmarkEnd w:id="3"/>
    <w:p w14:paraId="27996DB6" w14:textId="77777777" w:rsidR="000D2E68" w:rsidRPr="00534EDC" w:rsidRDefault="000D2E68" w:rsidP="000D2E68">
      <w:pPr>
        <w:spacing w:after="0" w:line="240" w:lineRule="auto"/>
        <w:jc w:val="both"/>
        <w:rPr>
          <w:rFonts w:ascii="Times New Roman" w:eastAsia="Times New Roman" w:hAnsi="Times New Roman"/>
          <w:i/>
          <w:sz w:val="28"/>
          <w:szCs w:val="28"/>
          <w:lang w:val="kk-KZ" w:eastAsia="ru-RU"/>
        </w:rPr>
      </w:pPr>
      <w:r w:rsidRPr="00534EDC">
        <w:rPr>
          <w:rFonts w:ascii="Times New Roman" w:eastAsia="Times New Roman" w:hAnsi="Times New Roman"/>
          <w:i/>
          <w:sz w:val="28"/>
          <w:szCs w:val="28"/>
          <w:lang w:val="kk-KZ" w:eastAsia="ru-RU"/>
        </w:rPr>
        <w:t>Фертиль</w:t>
      </w:r>
      <w:r w:rsidR="00A3355C">
        <w:rPr>
          <w:rFonts w:ascii="Times New Roman" w:eastAsia="Times New Roman" w:hAnsi="Times New Roman"/>
          <w:i/>
          <w:sz w:val="28"/>
          <w:szCs w:val="28"/>
          <w:lang w:val="kk-KZ" w:eastAsia="ru-RU"/>
        </w:rPr>
        <w:t xml:space="preserve">ділік </w:t>
      </w:r>
    </w:p>
    <w:p w14:paraId="4412A7A6" w14:textId="77777777" w:rsidR="000D2E68" w:rsidRPr="00534EDC" w:rsidRDefault="00A3355C" w:rsidP="000D2E68">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w:t>
      </w:r>
      <w:r w:rsidRPr="00534EDC">
        <w:rPr>
          <w:rFonts w:ascii="Times New Roman" w:eastAsia="Times New Roman" w:hAnsi="Times New Roman"/>
          <w:sz w:val="28"/>
          <w:szCs w:val="28"/>
          <w:lang w:val="kk-KZ" w:eastAsia="ru-RU"/>
        </w:rPr>
        <w:t>емантин</w:t>
      </w:r>
      <w:r>
        <w:rPr>
          <w:rFonts w:ascii="Times New Roman" w:eastAsia="Times New Roman" w:hAnsi="Times New Roman"/>
          <w:sz w:val="28"/>
          <w:szCs w:val="28"/>
          <w:lang w:val="kk-KZ" w:eastAsia="ru-RU"/>
        </w:rPr>
        <w:t>нің</w:t>
      </w:r>
      <w:r w:rsidR="000D2E68" w:rsidRPr="00534ED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еркектер мен әйелдерде</w:t>
      </w:r>
      <w:r w:rsidR="000D2E68" w:rsidRPr="00534EDC">
        <w:rPr>
          <w:rFonts w:ascii="Times New Roman" w:eastAsia="Times New Roman" w:hAnsi="Times New Roman"/>
          <w:sz w:val="28"/>
          <w:szCs w:val="28"/>
          <w:lang w:val="kk-KZ" w:eastAsia="ru-RU"/>
        </w:rPr>
        <w:t xml:space="preserve"> фертиль</w:t>
      </w:r>
      <w:r>
        <w:rPr>
          <w:rFonts w:ascii="Times New Roman" w:eastAsia="Times New Roman" w:hAnsi="Times New Roman"/>
          <w:sz w:val="28"/>
          <w:szCs w:val="28"/>
          <w:lang w:val="kk-KZ" w:eastAsia="ru-RU"/>
        </w:rPr>
        <w:t>ділікке қолайсыз әсерлері байқалмаған</w:t>
      </w:r>
      <w:r w:rsidR="000D2E68" w:rsidRPr="00534EDC">
        <w:rPr>
          <w:rFonts w:ascii="Times New Roman" w:eastAsia="Times New Roman" w:hAnsi="Times New Roman"/>
          <w:sz w:val="28"/>
          <w:szCs w:val="28"/>
          <w:lang w:val="kk-KZ" w:eastAsia="ru-RU"/>
        </w:rPr>
        <w:t>. </w:t>
      </w:r>
    </w:p>
    <w:p w14:paraId="1AB65E8D" w14:textId="77777777" w:rsidR="000D2E68" w:rsidRPr="00534EDC" w:rsidRDefault="00B90728" w:rsidP="000D2E68">
      <w:pPr>
        <w:spacing w:after="0" w:line="240" w:lineRule="auto"/>
        <w:jc w:val="both"/>
        <w:rPr>
          <w:rFonts w:ascii="Times New Roman" w:eastAsia="Times New Roman" w:hAnsi="Times New Roman"/>
          <w:bCs/>
          <w:i/>
          <w:sz w:val="28"/>
          <w:szCs w:val="28"/>
          <w:lang w:val="kk-KZ" w:eastAsia="ru-RU"/>
        </w:rPr>
      </w:pPr>
      <w:r>
        <w:rPr>
          <w:rFonts w:ascii="Times New Roman" w:eastAsia="Times New Roman" w:hAnsi="Times New Roman"/>
          <w:bCs/>
          <w:i/>
          <w:sz w:val="28"/>
          <w:szCs w:val="28"/>
          <w:lang w:val="kk-KZ" w:eastAsia="ru-RU"/>
        </w:rPr>
        <w:t>Препараттың</w:t>
      </w:r>
      <w:r w:rsidR="0012754A" w:rsidRPr="00053384">
        <w:rPr>
          <w:rFonts w:ascii="Times New Roman" w:eastAsia="Times New Roman" w:hAnsi="Times New Roman"/>
          <w:bCs/>
          <w:i/>
          <w:sz w:val="28"/>
          <w:szCs w:val="28"/>
          <w:lang w:val="kk-KZ" w:eastAsia="ru-RU"/>
        </w:rPr>
        <w:t xml:space="preserve"> көлік құралын және қауіптілігі зор мех</w:t>
      </w:r>
      <w:r w:rsidR="0012754A">
        <w:rPr>
          <w:rFonts w:ascii="Times New Roman" w:eastAsia="Times New Roman" w:hAnsi="Times New Roman"/>
          <w:bCs/>
          <w:i/>
          <w:sz w:val="28"/>
          <w:szCs w:val="28"/>
          <w:lang w:val="kk-KZ" w:eastAsia="ru-RU"/>
        </w:rPr>
        <w:t>ан</w:t>
      </w:r>
      <w:r w:rsidR="0012754A" w:rsidRPr="00053384">
        <w:rPr>
          <w:rFonts w:ascii="Times New Roman" w:eastAsia="Times New Roman" w:hAnsi="Times New Roman"/>
          <w:bCs/>
          <w:i/>
          <w:sz w:val="28"/>
          <w:szCs w:val="28"/>
          <w:lang w:val="kk-KZ" w:eastAsia="ru-RU"/>
        </w:rPr>
        <w:t>измдерді  басқару қабілетіне әсер ету ерекшеліктері</w:t>
      </w:r>
    </w:p>
    <w:p w14:paraId="6156197E" w14:textId="77777777" w:rsidR="000D2E68" w:rsidRPr="00A3355C" w:rsidRDefault="00A3355C" w:rsidP="000D2E68">
      <w:pPr>
        <w:spacing w:after="0" w:line="240" w:lineRule="auto"/>
        <w:jc w:val="both"/>
        <w:rPr>
          <w:rFonts w:ascii="Times New Roman" w:eastAsia="Times New Roman" w:hAnsi="Times New Roman"/>
          <w:sz w:val="28"/>
          <w:szCs w:val="28"/>
          <w:lang w:val="kk-KZ" w:eastAsia="ru-RU"/>
        </w:rPr>
      </w:pPr>
      <w:bookmarkStart w:id="4" w:name="_Hlk22120421"/>
      <w:r w:rsidRPr="00534EDC">
        <w:rPr>
          <w:rFonts w:ascii="Times New Roman" w:eastAsia="Times New Roman" w:hAnsi="Times New Roman"/>
          <w:sz w:val="28"/>
          <w:szCs w:val="28"/>
          <w:lang w:val="kk-KZ" w:eastAsia="ru-RU"/>
        </w:rPr>
        <w:t xml:space="preserve">Орташа ауырлықтан ауыр түрлеріне дейінгі Альцгеймер ауруы, әдетте,  автокөлік басқару және механизмдермен жұмыс істеу қабілетін нашарлатады. Оның үстіне, мемантин адам реакциясының шапшаңдығына болымсыз немесе орташа ықпалын тигізеді, сондықтан амбулаторлық пациенттерге автокөлік басқару немесе </w:t>
      </w:r>
      <w:r w:rsidR="00CB42C7">
        <w:rPr>
          <w:rFonts w:ascii="Times New Roman" w:eastAsia="Times New Roman" w:hAnsi="Times New Roman"/>
          <w:sz w:val="28"/>
          <w:szCs w:val="28"/>
          <w:lang w:val="kk-KZ" w:eastAsia="ru-RU"/>
        </w:rPr>
        <w:t>жабдықтармен</w:t>
      </w:r>
      <w:r w:rsidR="00CB42C7" w:rsidRPr="00C24F4E">
        <w:rPr>
          <w:rFonts w:ascii="Times New Roman" w:eastAsia="Times New Roman" w:hAnsi="Times New Roman"/>
          <w:sz w:val="28"/>
          <w:szCs w:val="28"/>
          <w:lang w:val="kk-KZ" w:eastAsia="ru-RU"/>
        </w:rPr>
        <w:t xml:space="preserve"> </w:t>
      </w:r>
      <w:r w:rsidRPr="00534EDC">
        <w:rPr>
          <w:rFonts w:ascii="Times New Roman" w:eastAsia="Times New Roman" w:hAnsi="Times New Roman"/>
          <w:sz w:val="28"/>
          <w:szCs w:val="28"/>
          <w:lang w:val="kk-KZ" w:eastAsia="ru-RU"/>
        </w:rPr>
        <w:t>жұмыс істеу кезінде айрықша сақтық шарасын қадағалау қажет екенін ескерту керек.</w:t>
      </w:r>
      <w:r>
        <w:rPr>
          <w:rFonts w:ascii="Times New Roman" w:eastAsia="Times New Roman" w:hAnsi="Times New Roman"/>
          <w:sz w:val="28"/>
          <w:szCs w:val="28"/>
          <w:lang w:val="kk-KZ" w:eastAsia="ru-RU"/>
        </w:rPr>
        <w:t xml:space="preserve"> </w:t>
      </w:r>
    </w:p>
    <w:bookmarkEnd w:id="4"/>
    <w:p w14:paraId="3F1CE18C" w14:textId="77777777" w:rsidR="00C0428C" w:rsidRPr="00A3355C" w:rsidRDefault="00C0428C" w:rsidP="007634E3">
      <w:pPr>
        <w:spacing w:after="0" w:line="240" w:lineRule="auto"/>
        <w:jc w:val="both"/>
        <w:rPr>
          <w:rFonts w:ascii="Times New Roman" w:hAnsi="Times New Roman"/>
          <w:i/>
          <w:iCs/>
          <w:color w:val="000000"/>
          <w:sz w:val="28"/>
          <w:szCs w:val="28"/>
          <w:lang w:val="uk-UA"/>
        </w:rPr>
      </w:pPr>
    </w:p>
    <w:p w14:paraId="52058B7B" w14:textId="77777777" w:rsidR="00DB406A" w:rsidRDefault="0012754A" w:rsidP="007634E3">
      <w:pPr>
        <w:spacing w:after="0" w:line="240" w:lineRule="auto"/>
        <w:jc w:val="both"/>
        <w:rPr>
          <w:rFonts w:ascii="Times New Roman" w:hAnsi="Times New Roman"/>
          <w:b/>
          <w:bCs/>
          <w:sz w:val="28"/>
          <w:szCs w:val="28"/>
          <w:lang w:val="kk-KZ" w:bidi="ru-RU"/>
        </w:rPr>
      </w:pPr>
      <w:r w:rsidRPr="00053384">
        <w:rPr>
          <w:rFonts w:ascii="Times New Roman" w:hAnsi="Times New Roman"/>
          <w:b/>
          <w:bCs/>
          <w:sz w:val="28"/>
          <w:szCs w:val="28"/>
          <w:lang w:val="kk-KZ" w:bidi="ru-RU"/>
        </w:rPr>
        <w:t>Қолдану жөніндегі нұсқаулар</w:t>
      </w:r>
    </w:p>
    <w:p w14:paraId="39C4BC6F" w14:textId="77777777" w:rsidR="00F44B12" w:rsidRPr="00803AE1" w:rsidRDefault="00F44B12" w:rsidP="007634E3">
      <w:pPr>
        <w:spacing w:after="0" w:line="240" w:lineRule="auto"/>
        <w:jc w:val="both"/>
        <w:rPr>
          <w:rFonts w:ascii="Times New Roman" w:eastAsia="Times New Roman" w:hAnsi="Times New Roman"/>
          <w:b/>
          <w:i/>
          <w:sz w:val="28"/>
          <w:szCs w:val="28"/>
          <w:lang w:val="uk-UA" w:eastAsia="ru-RU"/>
        </w:rPr>
      </w:pPr>
      <w:r w:rsidRPr="00803AE1">
        <w:rPr>
          <w:rFonts w:ascii="Times New Roman" w:hAnsi="Times New Roman"/>
          <w:b/>
          <w:bCs/>
          <w:i/>
          <w:sz w:val="28"/>
          <w:szCs w:val="28"/>
          <w:lang w:val="kk-KZ" w:bidi="ru-RU"/>
        </w:rPr>
        <w:t>Дозалану режимі</w:t>
      </w:r>
    </w:p>
    <w:p w14:paraId="4B7DC47E" w14:textId="77777777" w:rsidR="00A3355C" w:rsidRPr="00A3355C" w:rsidRDefault="00A3355C" w:rsidP="000D2E68">
      <w:pPr>
        <w:spacing w:after="0" w:line="240" w:lineRule="auto"/>
        <w:jc w:val="both"/>
        <w:rPr>
          <w:rFonts w:ascii="Times New Roman" w:eastAsia="Times New Roman" w:hAnsi="Times New Roman"/>
          <w:sz w:val="28"/>
          <w:szCs w:val="28"/>
          <w:lang w:val="kk-KZ" w:eastAsia="ru-RU"/>
        </w:rPr>
      </w:pPr>
      <w:bookmarkStart w:id="5" w:name="_Hlk22120715"/>
      <w:bookmarkStart w:id="6" w:name="2175220282"/>
      <w:r w:rsidRPr="00A3355C">
        <w:rPr>
          <w:rFonts w:ascii="Times New Roman" w:eastAsia="Times New Roman" w:hAnsi="Times New Roman"/>
          <w:sz w:val="28"/>
          <w:szCs w:val="28"/>
          <w:lang w:val="kk-KZ" w:eastAsia="ru-RU"/>
        </w:rPr>
        <w:t xml:space="preserve">Емдеуді дәрігердің қадағалауымен бастап, жүргізген жөн. Емді </w:t>
      </w:r>
      <w:r>
        <w:rPr>
          <w:rFonts w:ascii="Times New Roman" w:eastAsia="Times New Roman" w:hAnsi="Times New Roman"/>
          <w:sz w:val="28"/>
          <w:szCs w:val="28"/>
          <w:lang w:val="kk-KZ" w:eastAsia="ru-RU"/>
        </w:rPr>
        <w:t>пациенттің</w:t>
      </w:r>
      <w:r w:rsidRPr="00A3355C">
        <w:rPr>
          <w:rFonts w:ascii="Times New Roman" w:eastAsia="Times New Roman" w:hAnsi="Times New Roman"/>
          <w:sz w:val="28"/>
          <w:szCs w:val="28"/>
          <w:lang w:val="kk-KZ" w:eastAsia="ru-RU"/>
        </w:rPr>
        <w:t xml:space="preserve"> препаратты қабылдауын бақылап отыратын қамқоршысы</w:t>
      </w:r>
      <w:r>
        <w:rPr>
          <w:rFonts w:ascii="Times New Roman" w:eastAsia="Times New Roman" w:hAnsi="Times New Roman"/>
          <w:sz w:val="28"/>
          <w:szCs w:val="28"/>
          <w:lang w:val="kk-KZ" w:eastAsia="ru-RU"/>
        </w:rPr>
        <w:t xml:space="preserve"> немесе медициналық қызметкер</w:t>
      </w:r>
      <w:r w:rsidRPr="00A3355C">
        <w:rPr>
          <w:rFonts w:ascii="Times New Roman" w:eastAsia="Times New Roman" w:hAnsi="Times New Roman"/>
          <w:sz w:val="28"/>
          <w:szCs w:val="28"/>
          <w:lang w:val="kk-KZ" w:eastAsia="ru-RU"/>
        </w:rPr>
        <w:t xml:space="preserve"> болғанда ғана бастау керек.</w:t>
      </w:r>
      <w:r>
        <w:rPr>
          <w:rFonts w:ascii="Times New Roman" w:eastAsia="Times New Roman" w:hAnsi="Times New Roman"/>
          <w:sz w:val="28"/>
          <w:szCs w:val="28"/>
          <w:lang w:val="kk-KZ" w:eastAsia="ru-RU"/>
        </w:rPr>
        <w:t xml:space="preserve"> </w:t>
      </w:r>
    </w:p>
    <w:p w14:paraId="32E7EB45" w14:textId="77777777" w:rsidR="000D2E68" w:rsidRPr="009A3F9D" w:rsidRDefault="00A3355C" w:rsidP="000D2E68">
      <w:pPr>
        <w:shd w:val="clear" w:color="auto" w:fill="FFFFFF"/>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М</w:t>
      </w:r>
      <w:r w:rsidRPr="00A3355C">
        <w:rPr>
          <w:rFonts w:ascii="Times New Roman" w:eastAsia="Times New Roman" w:hAnsi="Times New Roman"/>
          <w:color w:val="000000"/>
          <w:sz w:val="28"/>
          <w:szCs w:val="28"/>
          <w:lang w:val="kk-KZ" w:eastAsia="ru-RU"/>
        </w:rPr>
        <w:t>емантин</w:t>
      </w:r>
      <w:r>
        <w:rPr>
          <w:rFonts w:ascii="Times New Roman" w:eastAsia="Times New Roman" w:hAnsi="Times New Roman"/>
          <w:color w:val="000000"/>
          <w:sz w:val="28"/>
          <w:szCs w:val="28"/>
          <w:lang w:val="kk-KZ" w:eastAsia="ru-RU"/>
        </w:rPr>
        <w:t>нің дозасын</w:t>
      </w:r>
      <w:r w:rsidR="000D2E68" w:rsidRPr="00A3355C">
        <w:rPr>
          <w:rFonts w:ascii="Times New Roman" w:eastAsia="Times New Roman" w:hAnsi="Times New Roman"/>
          <w:color w:val="000000"/>
          <w:sz w:val="28"/>
          <w:szCs w:val="28"/>
          <w:lang w:val="kk-KZ" w:eastAsia="ru-RU"/>
        </w:rPr>
        <w:t xml:space="preserve"> </w:t>
      </w:r>
      <w:r w:rsidR="00F44B12">
        <w:rPr>
          <w:rFonts w:ascii="Times New Roman" w:eastAsia="Times New Roman" w:hAnsi="Times New Roman"/>
          <w:color w:val="000000"/>
          <w:sz w:val="28"/>
          <w:szCs w:val="28"/>
          <w:lang w:val="kk-KZ" w:eastAsia="ru-RU"/>
        </w:rPr>
        <w:t>емдеу басталғаннан кейін</w:t>
      </w:r>
      <w:r>
        <w:rPr>
          <w:rFonts w:ascii="Times New Roman" w:eastAsia="Times New Roman" w:hAnsi="Times New Roman"/>
          <w:color w:val="000000"/>
          <w:sz w:val="28"/>
          <w:szCs w:val="28"/>
          <w:lang w:val="kk-KZ" w:eastAsia="ru-RU"/>
        </w:rPr>
        <w:t xml:space="preserve"> </w:t>
      </w:r>
      <w:r w:rsidR="00F44B12">
        <w:rPr>
          <w:rFonts w:ascii="Times New Roman" w:eastAsia="Times New Roman" w:hAnsi="Times New Roman"/>
          <w:color w:val="000000"/>
          <w:sz w:val="28"/>
          <w:szCs w:val="28"/>
          <w:lang w:val="kk-KZ" w:eastAsia="ru-RU"/>
        </w:rPr>
        <w:t>3</w:t>
      </w:r>
      <w:r>
        <w:rPr>
          <w:rFonts w:ascii="Times New Roman" w:eastAsia="Times New Roman" w:hAnsi="Times New Roman"/>
          <w:color w:val="000000"/>
          <w:sz w:val="28"/>
          <w:szCs w:val="28"/>
          <w:lang w:val="kk-KZ" w:eastAsia="ru-RU"/>
        </w:rPr>
        <w:t xml:space="preserve"> айдың ішінде</w:t>
      </w:r>
      <w:r w:rsidR="00F44B12" w:rsidRPr="00F44B12">
        <w:rPr>
          <w:rFonts w:ascii="Times New Roman" w:eastAsia="Times New Roman" w:hAnsi="Times New Roman"/>
          <w:color w:val="000000"/>
          <w:sz w:val="28"/>
          <w:szCs w:val="28"/>
          <w:lang w:val="kk-KZ" w:eastAsia="ru-RU"/>
        </w:rPr>
        <w:t xml:space="preserve"> </w:t>
      </w:r>
      <w:r w:rsidR="00F44B12">
        <w:rPr>
          <w:rFonts w:ascii="Times New Roman" w:eastAsia="Times New Roman" w:hAnsi="Times New Roman"/>
          <w:color w:val="000000"/>
          <w:sz w:val="28"/>
          <w:szCs w:val="28"/>
          <w:lang w:val="kk-KZ" w:eastAsia="ru-RU"/>
        </w:rPr>
        <w:t>қайта қарап отыру қажет</w:t>
      </w:r>
      <w:r w:rsidR="000D2E68" w:rsidRPr="00A3355C">
        <w:rPr>
          <w:rFonts w:ascii="Times New Roman" w:eastAsia="Times New Roman" w:hAnsi="Times New Roman"/>
          <w:color w:val="000000"/>
          <w:sz w:val="28"/>
          <w:szCs w:val="28"/>
          <w:lang w:val="kk-KZ" w:eastAsia="ru-RU"/>
        </w:rPr>
        <w:t>. </w:t>
      </w:r>
      <w:r w:rsidR="00F44B12">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Демеуші емді</w:t>
      </w:r>
      <w:r w:rsidR="000D2E68" w:rsidRPr="00A3355C">
        <w:rPr>
          <w:rFonts w:ascii="Times New Roman" w:eastAsia="Times New Roman" w:hAnsi="Times New Roman"/>
          <w:color w:val="000000"/>
          <w:sz w:val="28"/>
          <w:szCs w:val="28"/>
          <w:lang w:val="kk-KZ" w:eastAsia="ru-RU"/>
        </w:rPr>
        <w:t xml:space="preserve"> </w:t>
      </w:r>
      <w:r w:rsidR="009A3F9D">
        <w:rPr>
          <w:rFonts w:ascii="Times New Roman" w:eastAsia="Times New Roman" w:hAnsi="Times New Roman"/>
          <w:color w:val="000000"/>
          <w:sz w:val="28"/>
          <w:szCs w:val="28"/>
          <w:lang w:val="kk-KZ" w:eastAsia="ru-RU"/>
        </w:rPr>
        <w:t>оның емдік пайдасы қолайлы әрі</w:t>
      </w:r>
      <w:r w:rsidR="000D2E68" w:rsidRPr="00A3355C">
        <w:rPr>
          <w:rFonts w:ascii="Times New Roman" w:eastAsia="Times New Roman" w:hAnsi="Times New Roman"/>
          <w:color w:val="000000"/>
          <w:sz w:val="28"/>
          <w:szCs w:val="28"/>
          <w:lang w:val="kk-KZ" w:eastAsia="ru-RU"/>
        </w:rPr>
        <w:t xml:space="preserve"> пациент </w:t>
      </w:r>
      <w:r w:rsidR="009A3F9D">
        <w:rPr>
          <w:rFonts w:ascii="Times New Roman" w:eastAsia="Times New Roman" w:hAnsi="Times New Roman"/>
          <w:color w:val="000000"/>
          <w:sz w:val="28"/>
          <w:szCs w:val="28"/>
          <w:lang w:val="kk-KZ" w:eastAsia="ru-RU"/>
        </w:rPr>
        <w:t>мемантинмен емді көтеретін болса, жалғастыра беруге болады</w:t>
      </w:r>
      <w:r w:rsidR="000D2E68" w:rsidRPr="00A3355C">
        <w:rPr>
          <w:rFonts w:ascii="Times New Roman" w:eastAsia="Times New Roman" w:hAnsi="Times New Roman"/>
          <w:color w:val="000000"/>
          <w:sz w:val="28"/>
          <w:szCs w:val="28"/>
          <w:lang w:val="kk-KZ" w:eastAsia="ru-RU"/>
        </w:rPr>
        <w:t>. </w:t>
      </w:r>
      <w:r w:rsidR="009A3F9D">
        <w:rPr>
          <w:rFonts w:ascii="Times New Roman" w:eastAsia="Times New Roman" w:hAnsi="Times New Roman"/>
          <w:color w:val="000000"/>
          <w:sz w:val="28"/>
          <w:szCs w:val="28"/>
          <w:lang w:val="kk-KZ" w:eastAsia="ru-RU"/>
        </w:rPr>
        <w:t xml:space="preserve"> Емдік әсердің дәлелі болмай қалса немесе пациент емдеуге төзе алмаса, м</w:t>
      </w:r>
      <w:r w:rsidR="009A3F9D" w:rsidRPr="009A3F9D">
        <w:rPr>
          <w:rFonts w:ascii="Times New Roman" w:eastAsia="Times New Roman" w:hAnsi="Times New Roman"/>
          <w:color w:val="000000"/>
          <w:sz w:val="28"/>
          <w:szCs w:val="28"/>
          <w:lang w:val="kk-KZ" w:eastAsia="ru-RU"/>
        </w:rPr>
        <w:t>емантин</w:t>
      </w:r>
      <w:r w:rsidR="009A3F9D">
        <w:rPr>
          <w:rFonts w:ascii="Times New Roman" w:eastAsia="Times New Roman" w:hAnsi="Times New Roman"/>
          <w:color w:val="000000"/>
          <w:sz w:val="28"/>
          <w:szCs w:val="28"/>
          <w:lang w:val="kk-KZ" w:eastAsia="ru-RU"/>
        </w:rPr>
        <w:t xml:space="preserve"> қабылдауды тоқтатуды</w:t>
      </w:r>
      <w:r w:rsidR="000D2E68" w:rsidRPr="009A3F9D">
        <w:rPr>
          <w:rFonts w:ascii="Times New Roman" w:eastAsia="Times New Roman" w:hAnsi="Times New Roman"/>
          <w:color w:val="000000"/>
          <w:sz w:val="28"/>
          <w:szCs w:val="28"/>
          <w:lang w:val="kk-KZ" w:eastAsia="ru-RU"/>
        </w:rPr>
        <w:t xml:space="preserve"> </w:t>
      </w:r>
      <w:r w:rsidR="009A3F9D">
        <w:rPr>
          <w:rFonts w:ascii="Times New Roman" w:eastAsia="Times New Roman" w:hAnsi="Times New Roman"/>
          <w:color w:val="000000"/>
          <w:sz w:val="28"/>
          <w:szCs w:val="28"/>
          <w:lang w:val="kk-KZ" w:eastAsia="ru-RU"/>
        </w:rPr>
        <w:t>қарастыру керек</w:t>
      </w:r>
      <w:r w:rsidR="000D2E68" w:rsidRPr="009A3F9D">
        <w:rPr>
          <w:rFonts w:ascii="Times New Roman" w:eastAsia="Times New Roman" w:hAnsi="Times New Roman"/>
          <w:color w:val="000000"/>
          <w:sz w:val="28"/>
          <w:szCs w:val="28"/>
          <w:lang w:val="kk-KZ" w:eastAsia="ru-RU"/>
        </w:rPr>
        <w:t>.</w:t>
      </w:r>
    </w:p>
    <w:p w14:paraId="06397336" w14:textId="77777777" w:rsidR="000D2E68" w:rsidRPr="009A3F9D" w:rsidRDefault="009A3F9D" w:rsidP="000D2E68">
      <w:pPr>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i/>
          <w:sz w:val="28"/>
          <w:szCs w:val="28"/>
          <w:lang w:val="kk-KZ" w:eastAsia="ru-RU"/>
        </w:rPr>
        <w:t xml:space="preserve">Ересектер </w:t>
      </w:r>
    </w:p>
    <w:p w14:paraId="65059A7C" w14:textId="77777777" w:rsidR="00FF423B" w:rsidRPr="00FF423B" w:rsidRDefault="00FF423B" w:rsidP="00FF423B">
      <w:pPr>
        <w:spacing w:after="0" w:line="240" w:lineRule="auto"/>
        <w:jc w:val="both"/>
        <w:rPr>
          <w:rFonts w:ascii="Times New Roman" w:eastAsia="Times New Roman" w:hAnsi="Times New Roman" w:cs="Calibri"/>
          <w:sz w:val="28"/>
          <w:szCs w:val="28"/>
          <w:lang w:val="kk-KZ" w:eastAsia="ru-RU"/>
        </w:rPr>
      </w:pPr>
      <w:r w:rsidRPr="00FF423B">
        <w:rPr>
          <w:rFonts w:ascii="Times New Roman" w:eastAsia="Times New Roman" w:hAnsi="Times New Roman"/>
          <w:sz w:val="28"/>
          <w:szCs w:val="28"/>
          <w:lang w:val="kk-KZ" w:eastAsia="ru-RU"/>
        </w:rPr>
        <w:t>Е</w:t>
      </w:r>
      <w:r w:rsidRPr="00FF423B">
        <w:rPr>
          <w:rFonts w:ascii="Times New Roman" w:eastAsia="Times New Roman" w:hAnsi="Times New Roman" w:cs="Arial"/>
          <w:sz w:val="28"/>
          <w:szCs w:val="28"/>
          <w:lang w:val="kk-KZ" w:eastAsia="ru-RU"/>
        </w:rPr>
        <w:t>ң</w:t>
      </w:r>
      <w:r w:rsidRPr="00FF423B">
        <w:rPr>
          <w:rFonts w:ascii="Times New Roman" w:eastAsia="Times New Roman" w:hAnsi="Times New Roman" w:cs="Calibri"/>
          <w:sz w:val="28"/>
          <w:szCs w:val="28"/>
          <w:lang w:val="kk-KZ" w:eastAsia="ru-RU"/>
        </w:rPr>
        <w:t xml:space="preserve"> жо</w:t>
      </w:r>
      <w:r w:rsidRPr="00FF423B">
        <w:rPr>
          <w:rFonts w:ascii="Times New Roman" w:eastAsia="Times New Roman" w:hAnsi="Times New Roman" w:cs="Arial"/>
          <w:sz w:val="28"/>
          <w:szCs w:val="28"/>
          <w:lang w:val="kk-KZ" w:eastAsia="ru-RU"/>
        </w:rPr>
        <w:t>ғ</w:t>
      </w:r>
      <w:r w:rsidRPr="00FF423B">
        <w:rPr>
          <w:rFonts w:ascii="Times New Roman" w:eastAsia="Times New Roman" w:hAnsi="Times New Roman" w:cs="Calibri"/>
          <w:sz w:val="28"/>
          <w:szCs w:val="28"/>
          <w:lang w:val="kk-KZ" w:eastAsia="ru-RU"/>
        </w:rPr>
        <w:t>ары т</w:t>
      </w:r>
      <w:r w:rsidRPr="00FF423B">
        <w:rPr>
          <w:rFonts w:ascii="Times New Roman" w:eastAsia="Times New Roman" w:hAnsi="Times New Roman" w:cs="Arial"/>
          <w:sz w:val="28"/>
          <w:szCs w:val="28"/>
          <w:lang w:val="kk-KZ" w:eastAsia="ru-RU"/>
        </w:rPr>
        <w:t>ә</w:t>
      </w:r>
      <w:r w:rsidRPr="00FF423B">
        <w:rPr>
          <w:rFonts w:ascii="Times New Roman" w:eastAsia="Times New Roman" w:hAnsi="Times New Roman" w:cs="Calibri"/>
          <w:sz w:val="28"/>
          <w:szCs w:val="28"/>
          <w:lang w:val="kk-KZ" w:eastAsia="ru-RU"/>
        </w:rPr>
        <w:t>уліктік доз</w:t>
      </w:r>
      <w:r w:rsidRPr="00FF423B">
        <w:rPr>
          <w:rFonts w:ascii="Times New Roman" w:eastAsia="Times New Roman" w:hAnsi="Times New Roman"/>
          <w:sz w:val="28"/>
          <w:szCs w:val="28"/>
          <w:lang w:val="kk-KZ" w:eastAsia="ru-RU"/>
        </w:rPr>
        <w:t xml:space="preserve">асы 20 мг </w:t>
      </w:r>
      <w:r w:rsidRPr="00FF423B">
        <w:rPr>
          <w:rFonts w:ascii="Times New Roman" w:eastAsia="Times New Roman" w:hAnsi="Times New Roman" w:cs="Arial"/>
          <w:sz w:val="28"/>
          <w:szCs w:val="28"/>
          <w:lang w:val="kk-KZ" w:eastAsia="ru-RU"/>
        </w:rPr>
        <w:t>құ</w:t>
      </w:r>
      <w:r w:rsidRPr="00FF423B">
        <w:rPr>
          <w:rFonts w:ascii="Times New Roman" w:eastAsia="Times New Roman" w:hAnsi="Times New Roman" w:cs="Calibri"/>
          <w:sz w:val="28"/>
          <w:szCs w:val="28"/>
          <w:lang w:val="kk-KZ" w:eastAsia="ru-RU"/>
        </w:rPr>
        <w:t>райды. Теріс реакцияларды</w:t>
      </w:r>
      <w:r w:rsidRPr="00FF423B">
        <w:rPr>
          <w:rFonts w:ascii="Times New Roman" w:eastAsia="Times New Roman" w:hAnsi="Times New Roman" w:cs="Arial"/>
          <w:sz w:val="28"/>
          <w:szCs w:val="28"/>
          <w:lang w:val="kk-KZ" w:eastAsia="ru-RU"/>
        </w:rPr>
        <w:t>ң</w:t>
      </w:r>
      <w:r w:rsidRPr="00FF423B">
        <w:rPr>
          <w:rFonts w:ascii="Times New Roman" w:eastAsia="Times New Roman" w:hAnsi="Times New Roman" w:cs="Calibri"/>
          <w:sz w:val="28"/>
          <w:szCs w:val="28"/>
          <w:lang w:val="kk-KZ" w:eastAsia="ru-RU"/>
        </w:rPr>
        <w:t xml:space="preserve"> пайда болу </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аупін т</w:t>
      </w:r>
      <w:r w:rsidRPr="00FF423B">
        <w:rPr>
          <w:rFonts w:ascii="Times New Roman" w:eastAsia="Times New Roman" w:hAnsi="Times New Roman" w:cs="Arial"/>
          <w:sz w:val="28"/>
          <w:szCs w:val="28"/>
          <w:lang w:val="kk-KZ" w:eastAsia="ru-RU"/>
        </w:rPr>
        <w:t>ө</w:t>
      </w:r>
      <w:r w:rsidRPr="00FF423B">
        <w:rPr>
          <w:rFonts w:ascii="Times New Roman" w:eastAsia="Times New Roman" w:hAnsi="Times New Roman" w:cs="Calibri"/>
          <w:sz w:val="28"/>
          <w:szCs w:val="28"/>
          <w:lang w:val="kk-KZ" w:eastAsia="ru-RU"/>
        </w:rPr>
        <w:t>мендету ма</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сатында</w:t>
      </w:r>
      <w:r w:rsidRPr="00FF423B">
        <w:rPr>
          <w:rFonts w:ascii="Times New Roman" w:eastAsia="Times New Roman" w:hAnsi="Times New Roman" w:cs="Arial"/>
          <w:sz w:val="28"/>
          <w:szCs w:val="28"/>
          <w:lang w:val="kk-KZ" w:eastAsia="ru-RU"/>
        </w:rPr>
        <w:t>ғ</w:t>
      </w:r>
      <w:r w:rsidRPr="00FF423B">
        <w:rPr>
          <w:rFonts w:ascii="Times New Roman" w:eastAsia="Times New Roman" w:hAnsi="Times New Roman" w:cs="Calibri"/>
          <w:sz w:val="28"/>
          <w:szCs w:val="28"/>
          <w:lang w:val="kk-KZ" w:eastAsia="ru-RU"/>
        </w:rPr>
        <w:t>ы демеуші доза ал</w:t>
      </w:r>
      <w:r w:rsidRPr="00FF423B">
        <w:rPr>
          <w:rFonts w:ascii="Times New Roman" w:eastAsia="Times New Roman" w:hAnsi="Times New Roman" w:cs="Arial"/>
          <w:sz w:val="28"/>
          <w:szCs w:val="28"/>
          <w:lang w:val="kk-KZ" w:eastAsia="ru-RU"/>
        </w:rPr>
        <w:t>ғ</w:t>
      </w:r>
      <w:r w:rsidRPr="00FF423B">
        <w:rPr>
          <w:rFonts w:ascii="Times New Roman" w:eastAsia="Times New Roman" w:hAnsi="Times New Roman" w:cs="Calibri"/>
          <w:sz w:val="28"/>
          <w:szCs w:val="28"/>
          <w:lang w:val="kk-KZ" w:eastAsia="ru-RU"/>
        </w:rPr>
        <w:t>аш</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ы 3 апта ішінде дозаны біртіндеп аптасына 5 мг арттыру ар</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ылы былайша белгіленеді:</w:t>
      </w:r>
    </w:p>
    <w:p w14:paraId="230465E8" w14:textId="77777777" w:rsidR="00FF423B" w:rsidRPr="00FF423B" w:rsidRDefault="00FF423B" w:rsidP="00FF423B">
      <w:pPr>
        <w:spacing w:after="0" w:line="240" w:lineRule="auto"/>
        <w:jc w:val="both"/>
        <w:rPr>
          <w:rFonts w:ascii="Times New Roman" w:eastAsia="Times New Roman" w:hAnsi="Times New Roman" w:cs="Calibri"/>
          <w:sz w:val="28"/>
          <w:szCs w:val="28"/>
          <w:lang w:val="kk-KZ" w:eastAsia="ru-RU"/>
        </w:rPr>
      </w:pPr>
      <w:r w:rsidRPr="00FF423B">
        <w:rPr>
          <w:rFonts w:ascii="Times New Roman" w:eastAsia="Times New Roman" w:hAnsi="Times New Roman"/>
          <w:sz w:val="28"/>
          <w:szCs w:val="28"/>
          <w:lang w:val="kk-KZ" w:eastAsia="ru-RU"/>
        </w:rPr>
        <w:t>1-ші апта (1-7 к</w:t>
      </w:r>
      <w:r w:rsidRPr="00FF423B">
        <w:rPr>
          <w:rFonts w:ascii="Times New Roman" w:eastAsia="Times New Roman" w:hAnsi="Times New Roman" w:cs="Arial"/>
          <w:sz w:val="28"/>
          <w:szCs w:val="28"/>
          <w:lang w:val="kk-KZ" w:eastAsia="ru-RU"/>
        </w:rPr>
        <w:t>ү</w:t>
      </w:r>
      <w:r w:rsidRPr="00FF423B">
        <w:rPr>
          <w:rFonts w:ascii="Times New Roman" w:eastAsia="Times New Roman" w:hAnsi="Times New Roman" w:cs="Calibri"/>
          <w:sz w:val="28"/>
          <w:szCs w:val="28"/>
          <w:lang w:val="kk-KZ" w:eastAsia="ru-RU"/>
        </w:rPr>
        <w:t>н): апта бойы т</w:t>
      </w:r>
      <w:r w:rsidRPr="00FF423B">
        <w:rPr>
          <w:rFonts w:ascii="Times New Roman" w:eastAsia="Times New Roman" w:hAnsi="Times New Roman" w:cs="Arial"/>
          <w:sz w:val="28"/>
          <w:szCs w:val="28"/>
          <w:lang w:val="kk-KZ" w:eastAsia="ru-RU"/>
        </w:rPr>
        <w:t>ә</w:t>
      </w:r>
      <w:r w:rsidRPr="00FF423B">
        <w:rPr>
          <w:rFonts w:ascii="Times New Roman" w:eastAsia="Times New Roman" w:hAnsi="Times New Roman" w:cs="Calibri"/>
          <w:sz w:val="28"/>
          <w:szCs w:val="28"/>
          <w:lang w:val="kk-KZ" w:eastAsia="ru-RU"/>
        </w:rPr>
        <w:t xml:space="preserve">улігіне 5 мг (жарты таблетка)  </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абылдау;</w:t>
      </w:r>
    </w:p>
    <w:p w14:paraId="7AC64D78" w14:textId="77777777" w:rsidR="00FF423B" w:rsidRPr="00FF423B" w:rsidRDefault="00FF423B" w:rsidP="00FF423B">
      <w:pPr>
        <w:spacing w:after="0" w:line="240" w:lineRule="auto"/>
        <w:jc w:val="both"/>
        <w:rPr>
          <w:rFonts w:ascii="Times New Roman" w:eastAsia="Times New Roman" w:hAnsi="Times New Roman" w:cs="Calibri"/>
          <w:sz w:val="28"/>
          <w:szCs w:val="28"/>
          <w:lang w:val="kk-KZ" w:eastAsia="ru-RU"/>
        </w:rPr>
      </w:pPr>
      <w:r w:rsidRPr="00FF423B">
        <w:rPr>
          <w:rFonts w:ascii="Times New Roman" w:eastAsia="Times New Roman" w:hAnsi="Times New Roman"/>
          <w:sz w:val="28"/>
          <w:szCs w:val="28"/>
          <w:lang w:val="kk-KZ" w:eastAsia="ru-RU"/>
        </w:rPr>
        <w:t>2-ші апта (8-14 к</w:t>
      </w:r>
      <w:r w:rsidRPr="00FF423B">
        <w:rPr>
          <w:rFonts w:ascii="Times New Roman" w:eastAsia="Times New Roman" w:hAnsi="Times New Roman" w:cs="Arial"/>
          <w:sz w:val="28"/>
          <w:szCs w:val="28"/>
          <w:lang w:val="kk-KZ" w:eastAsia="ru-RU"/>
        </w:rPr>
        <w:t>ү</w:t>
      </w:r>
      <w:r w:rsidRPr="00FF423B">
        <w:rPr>
          <w:rFonts w:ascii="Times New Roman" w:eastAsia="Times New Roman" w:hAnsi="Times New Roman" w:cs="Calibri"/>
          <w:sz w:val="28"/>
          <w:szCs w:val="28"/>
          <w:lang w:val="kk-KZ" w:eastAsia="ru-RU"/>
        </w:rPr>
        <w:t>н): апта бойы т</w:t>
      </w:r>
      <w:r w:rsidRPr="00FF423B">
        <w:rPr>
          <w:rFonts w:ascii="Times New Roman" w:eastAsia="Times New Roman" w:hAnsi="Times New Roman" w:cs="Arial"/>
          <w:sz w:val="28"/>
          <w:szCs w:val="28"/>
          <w:lang w:val="kk-KZ" w:eastAsia="ru-RU"/>
        </w:rPr>
        <w:t>ә</w:t>
      </w:r>
      <w:r w:rsidRPr="00FF423B">
        <w:rPr>
          <w:rFonts w:ascii="Times New Roman" w:eastAsia="Times New Roman" w:hAnsi="Times New Roman" w:cs="Calibri"/>
          <w:sz w:val="28"/>
          <w:szCs w:val="28"/>
          <w:lang w:val="kk-KZ" w:eastAsia="ru-RU"/>
        </w:rPr>
        <w:t xml:space="preserve">улігіне 10 мг (бір таблетка) </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абылдау;</w:t>
      </w:r>
    </w:p>
    <w:p w14:paraId="2496ECC8" w14:textId="77777777" w:rsidR="00FF423B" w:rsidRPr="00FF423B" w:rsidRDefault="00FF423B" w:rsidP="00FF423B">
      <w:pPr>
        <w:spacing w:after="0" w:line="240" w:lineRule="auto"/>
        <w:jc w:val="both"/>
        <w:rPr>
          <w:rFonts w:ascii="Times New Roman" w:eastAsia="Times New Roman" w:hAnsi="Times New Roman" w:cs="Calibri"/>
          <w:sz w:val="28"/>
          <w:szCs w:val="28"/>
          <w:lang w:val="kk-KZ" w:eastAsia="ru-RU"/>
        </w:rPr>
      </w:pPr>
      <w:r w:rsidRPr="00FF423B">
        <w:rPr>
          <w:rFonts w:ascii="Times New Roman" w:eastAsia="Times New Roman" w:hAnsi="Times New Roman"/>
          <w:sz w:val="28"/>
          <w:szCs w:val="28"/>
          <w:lang w:val="kk-KZ" w:eastAsia="ru-RU"/>
        </w:rPr>
        <w:lastRenderedPageBreak/>
        <w:t>3-ші апта (15-21 к</w:t>
      </w:r>
      <w:r w:rsidRPr="00FF423B">
        <w:rPr>
          <w:rFonts w:ascii="Times New Roman" w:eastAsia="Times New Roman" w:hAnsi="Times New Roman" w:cs="Arial"/>
          <w:sz w:val="28"/>
          <w:szCs w:val="28"/>
          <w:lang w:val="kk-KZ" w:eastAsia="ru-RU"/>
        </w:rPr>
        <w:t>ү</w:t>
      </w:r>
      <w:r w:rsidRPr="00FF423B">
        <w:rPr>
          <w:rFonts w:ascii="Times New Roman" w:eastAsia="Times New Roman" w:hAnsi="Times New Roman" w:cs="Calibri"/>
          <w:sz w:val="28"/>
          <w:szCs w:val="28"/>
          <w:lang w:val="kk-KZ" w:eastAsia="ru-RU"/>
        </w:rPr>
        <w:t>н): апта бойы т</w:t>
      </w:r>
      <w:r w:rsidRPr="00FF423B">
        <w:rPr>
          <w:rFonts w:ascii="Times New Roman" w:eastAsia="Times New Roman" w:hAnsi="Times New Roman" w:cs="Arial"/>
          <w:sz w:val="28"/>
          <w:szCs w:val="28"/>
          <w:lang w:val="kk-KZ" w:eastAsia="ru-RU"/>
        </w:rPr>
        <w:t>ә</w:t>
      </w:r>
      <w:r w:rsidRPr="00FF423B">
        <w:rPr>
          <w:rFonts w:ascii="Times New Roman" w:eastAsia="Times New Roman" w:hAnsi="Times New Roman" w:cs="Calibri"/>
          <w:sz w:val="28"/>
          <w:szCs w:val="28"/>
          <w:lang w:val="kk-KZ" w:eastAsia="ru-RU"/>
        </w:rPr>
        <w:t xml:space="preserve">улігіне 15 мг (бір жарым таблетка) </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абылдау;</w:t>
      </w:r>
    </w:p>
    <w:p w14:paraId="4D06759E" w14:textId="77777777" w:rsidR="00FF423B" w:rsidRPr="00FF423B" w:rsidRDefault="00FF423B" w:rsidP="00FF423B">
      <w:pPr>
        <w:spacing w:after="0" w:line="240" w:lineRule="auto"/>
        <w:jc w:val="both"/>
        <w:rPr>
          <w:rFonts w:ascii="Times New Roman" w:eastAsia="Times New Roman" w:hAnsi="Times New Roman" w:cs="Calibri"/>
          <w:sz w:val="28"/>
          <w:szCs w:val="28"/>
          <w:lang w:val="kk-KZ" w:eastAsia="ru-RU"/>
        </w:rPr>
      </w:pPr>
      <w:r w:rsidRPr="00FF423B">
        <w:rPr>
          <w:rFonts w:ascii="Times New Roman" w:eastAsia="Times New Roman" w:hAnsi="Times New Roman"/>
          <w:sz w:val="28"/>
          <w:szCs w:val="28"/>
          <w:lang w:val="kk-KZ" w:eastAsia="ru-RU"/>
        </w:rPr>
        <w:t>4-ші аптадан бастап: к</w:t>
      </w:r>
      <w:r w:rsidRPr="00FF423B">
        <w:rPr>
          <w:rFonts w:ascii="Times New Roman" w:eastAsia="Times New Roman" w:hAnsi="Times New Roman" w:cs="Arial"/>
          <w:sz w:val="28"/>
          <w:szCs w:val="28"/>
          <w:lang w:val="kk-KZ" w:eastAsia="ru-RU"/>
        </w:rPr>
        <w:t>ү</w:t>
      </w:r>
      <w:r w:rsidRPr="00FF423B">
        <w:rPr>
          <w:rFonts w:ascii="Times New Roman" w:eastAsia="Times New Roman" w:hAnsi="Times New Roman" w:cs="Calibri"/>
          <w:sz w:val="28"/>
          <w:szCs w:val="28"/>
          <w:lang w:val="kk-KZ" w:eastAsia="ru-RU"/>
        </w:rPr>
        <w:t>н сайын т</w:t>
      </w:r>
      <w:r w:rsidRPr="00FF423B">
        <w:rPr>
          <w:rFonts w:ascii="Times New Roman" w:eastAsia="Times New Roman" w:hAnsi="Times New Roman" w:cs="Arial"/>
          <w:sz w:val="28"/>
          <w:szCs w:val="28"/>
          <w:lang w:val="kk-KZ" w:eastAsia="ru-RU"/>
        </w:rPr>
        <w:t>ә</w:t>
      </w:r>
      <w:r w:rsidRPr="00FF423B">
        <w:rPr>
          <w:rFonts w:ascii="Times New Roman" w:eastAsia="Times New Roman" w:hAnsi="Times New Roman" w:cs="Calibri"/>
          <w:sz w:val="28"/>
          <w:szCs w:val="28"/>
          <w:lang w:val="kk-KZ" w:eastAsia="ru-RU"/>
        </w:rPr>
        <w:t>улігіне 20 мг (10 мг-</w:t>
      </w:r>
      <w:r w:rsidRPr="00803AE1">
        <w:rPr>
          <w:rFonts w:ascii="Times New Roman" w:eastAsia="Times New Roman" w:hAnsi="Times New Roman" w:cs="Calibri"/>
          <w:sz w:val="28"/>
          <w:szCs w:val="28"/>
          <w:lang w:val="kk-KZ" w:eastAsia="ru-RU"/>
        </w:rPr>
        <w:t>ден</w:t>
      </w:r>
      <w:r w:rsidRPr="00FF423B">
        <w:rPr>
          <w:rFonts w:ascii="Times New Roman" w:eastAsia="Times New Roman" w:hAnsi="Times New Roman" w:cs="Calibri"/>
          <w:sz w:val="28"/>
          <w:szCs w:val="28"/>
          <w:lang w:val="kk-KZ" w:eastAsia="ru-RU"/>
        </w:rPr>
        <w:t xml:space="preserve"> </w:t>
      </w:r>
      <w:r w:rsidR="00150DAA">
        <w:rPr>
          <w:rFonts w:ascii="Times New Roman" w:eastAsia="Times New Roman" w:hAnsi="Times New Roman" w:cs="Calibri"/>
          <w:sz w:val="28"/>
          <w:szCs w:val="28"/>
          <w:lang w:val="kk-KZ" w:eastAsia="ru-RU"/>
        </w:rPr>
        <w:t xml:space="preserve"> </w:t>
      </w:r>
      <w:r w:rsidR="00660A99">
        <w:rPr>
          <w:rFonts w:ascii="Times New Roman" w:eastAsia="Times New Roman" w:hAnsi="Times New Roman" w:cs="Calibri"/>
          <w:sz w:val="28"/>
          <w:szCs w:val="28"/>
          <w:lang w:val="kk-KZ" w:eastAsia="ru-RU"/>
        </w:rPr>
        <w:t>2</w:t>
      </w:r>
      <w:r w:rsidRPr="00FF423B">
        <w:rPr>
          <w:rFonts w:ascii="Times New Roman" w:eastAsia="Times New Roman" w:hAnsi="Times New Roman" w:cs="Calibri"/>
          <w:sz w:val="28"/>
          <w:szCs w:val="28"/>
          <w:lang w:val="kk-KZ" w:eastAsia="ru-RU"/>
        </w:rPr>
        <w:t xml:space="preserve"> таблетка) </w:t>
      </w:r>
      <w:r w:rsidRPr="00FF423B">
        <w:rPr>
          <w:rFonts w:ascii="Times New Roman" w:eastAsia="Times New Roman" w:hAnsi="Times New Roman" w:cs="Arial"/>
          <w:sz w:val="28"/>
          <w:szCs w:val="28"/>
          <w:lang w:val="kk-KZ" w:eastAsia="ru-RU"/>
        </w:rPr>
        <w:t>қ</w:t>
      </w:r>
      <w:r w:rsidRPr="00FF423B">
        <w:rPr>
          <w:rFonts w:ascii="Times New Roman" w:eastAsia="Times New Roman" w:hAnsi="Times New Roman" w:cs="Calibri"/>
          <w:sz w:val="28"/>
          <w:szCs w:val="28"/>
          <w:lang w:val="kk-KZ" w:eastAsia="ru-RU"/>
        </w:rPr>
        <w:t>абылдау.</w:t>
      </w:r>
    </w:p>
    <w:p w14:paraId="0BDB1AC0" w14:textId="77777777" w:rsidR="00FF423B" w:rsidRPr="00FF423B" w:rsidRDefault="00FF423B" w:rsidP="00FF423B">
      <w:pPr>
        <w:spacing w:after="0" w:line="240" w:lineRule="auto"/>
        <w:jc w:val="both"/>
        <w:rPr>
          <w:rFonts w:ascii="Times New Roman" w:eastAsia="Times New Roman" w:hAnsi="Times New Roman" w:cs="Calibri"/>
          <w:sz w:val="28"/>
          <w:szCs w:val="28"/>
          <w:lang w:val="kk-KZ" w:eastAsia="ru-RU"/>
        </w:rPr>
      </w:pPr>
      <w:r w:rsidRPr="00FF423B">
        <w:rPr>
          <w:rFonts w:ascii="Times New Roman" w:eastAsia="Times New Roman" w:hAnsi="Times New Roman" w:cs="Arial"/>
          <w:sz w:val="28"/>
          <w:szCs w:val="28"/>
          <w:lang w:val="kk-KZ" w:eastAsia="ru-RU"/>
        </w:rPr>
        <w:t>Ұ</w:t>
      </w:r>
      <w:r w:rsidRPr="00FF423B">
        <w:rPr>
          <w:rFonts w:ascii="Times New Roman" w:eastAsia="Times New Roman" w:hAnsi="Times New Roman" w:cs="Calibri"/>
          <w:sz w:val="28"/>
          <w:szCs w:val="28"/>
          <w:lang w:val="kk-KZ" w:eastAsia="ru-RU"/>
        </w:rPr>
        <w:t>сынылатын</w:t>
      </w:r>
      <w:r w:rsidRPr="00FF423B">
        <w:rPr>
          <w:rFonts w:ascii="Times New Roman" w:eastAsia="Times New Roman" w:hAnsi="Times New Roman"/>
          <w:sz w:val="28"/>
          <w:szCs w:val="28"/>
          <w:lang w:val="kk-KZ" w:eastAsia="ru-RU"/>
        </w:rPr>
        <w:t xml:space="preserve"> демеуші дозасы т</w:t>
      </w:r>
      <w:r w:rsidRPr="00FF423B">
        <w:rPr>
          <w:rFonts w:ascii="Times New Roman" w:eastAsia="Times New Roman" w:hAnsi="Times New Roman" w:cs="Arial"/>
          <w:sz w:val="28"/>
          <w:szCs w:val="28"/>
          <w:lang w:val="kk-KZ" w:eastAsia="ru-RU"/>
        </w:rPr>
        <w:t>ә</w:t>
      </w:r>
      <w:r w:rsidRPr="00FF423B">
        <w:rPr>
          <w:rFonts w:ascii="Times New Roman" w:eastAsia="Times New Roman" w:hAnsi="Times New Roman" w:cs="Calibri"/>
          <w:sz w:val="28"/>
          <w:szCs w:val="28"/>
          <w:lang w:val="kk-KZ" w:eastAsia="ru-RU"/>
        </w:rPr>
        <w:t xml:space="preserve">улігіне 20 мг </w:t>
      </w:r>
      <w:r w:rsidRPr="00FF423B">
        <w:rPr>
          <w:rFonts w:ascii="Times New Roman" w:eastAsia="Times New Roman" w:hAnsi="Times New Roman" w:cs="Arial"/>
          <w:sz w:val="28"/>
          <w:szCs w:val="28"/>
          <w:lang w:val="kk-KZ" w:eastAsia="ru-RU"/>
        </w:rPr>
        <w:t>құ</w:t>
      </w:r>
      <w:r w:rsidRPr="00FF423B">
        <w:rPr>
          <w:rFonts w:ascii="Times New Roman" w:eastAsia="Times New Roman" w:hAnsi="Times New Roman" w:cs="Calibri"/>
          <w:sz w:val="28"/>
          <w:szCs w:val="28"/>
          <w:lang w:val="kk-KZ" w:eastAsia="ru-RU"/>
        </w:rPr>
        <w:t>райды.</w:t>
      </w:r>
    </w:p>
    <w:p w14:paraId="6F9DDDE3" w14:textId="77777777" w:rsidR="00FF423B" w:rsidRPr="00FF423B" w:rsidRDefault="00FF423B" w:rsidP="00FF423B">
      <w:pPr>
        <w:spacing w:after="0" w:line="240" w:lineRule="auto"/>
        <w:jc w:val="both"/>
        <w:rPr>
          <w:rFonts w:ascii="Times New Roman" w:eastAsia="Times New Roman" w:hAnsi="Times New Roman"/>
          <w:i/>
          <w:sz w:val="28"/>
          <w:szCs w:val="28"/>
          <w:lang w:val="kk-KZ" w:eastAsia="ru-RU"/>
        </w:rPr>
      </w:pPr>
      <w:r w:rsidRPr="00FF423B">
        <w:rPr>
          <w:rFonts w:ascii="Times New Roman" w:eastAsia="Times New Roman" w:hAnsi="Times New Roman"/>
          <w:i/>
          <w:sz w:val="28"/>
          <w:szCs w:val="28"/>
          <w:lang w:val="kk-KZ" w:eastAsia="ru-RU"/>
        </w:rPr>
        <w:t xml:space="preserve">Егде </w:t>
      </w:r>
      <w:r w:rsidRPr="00534EDC">
        <w:rPr>
          <w:rFonts w:ascii="Times New Roman" w:eastAsia="Times New Roman" w:hAnsi="Times New Roman"/>
          <w:i/>
          <w:sz w:val="28"/>
          <w:szCs w:val="28"/>
          <w:lang w:val="kk-KZ" w:eastAsia="ru-RU"/>
        </w:rPr>
        <w:t>ж</w:t>
      </w:r>
      <w:r w:rsidRPr="00FF423B">
        <w:rPr>
          <w:rFonts w:ascii="Times New Roman" w:eastAsia="Times New Roman" w:hAnsi="Times New Roman"/>
          <w:i/>
          <w:sz w:val="28"/>
          <w:szCs w:val="28"/>
          <w:lang w:val="kk-KZ" w:eastAsia="ru-RU"/>
        </w:rPr>
        <w:t>астағы пациенттер</w:t>
      </w:r>
    </w:p>
    <w:p w14:paraId="165638C4" w14:textId="77777777" w:rsidR="00FF423B" w:rsidRDefault="00FF423B" w:rsidP="00FF423B">
      <w:pPr>
        <w:spacing w:after="0" w:line="240" w:lineRule="auto"/>
        <w:jc w:val="both"/>
        <w:rPr>
          <w:rFonts w:ascii="Times New Roman" w:eastAsia="Times New Roman" w:hAnsi="Times New Roman"/>
          <w:sz w:val="28"/>
          <w:szCs w:val="28"/>
          <w:lang w:val="kk-KZ" w:eastAsia="ru-RU"/>
        </w:rPr>
      </w:pPr>
      <w:r w:rsidRPr="00FF423B">
        <w:rPr>
          <w:rFonts w:ascii="Times New Roman" w:eastAsia="Times New Roman" w:hAnsi="Times New Roman"/>
          <w:sz w:val="28"/>
          <w:szCs w:val="28"/>
          <w:lang w:val="kk-KZ" w:eastAsia="ru-RU"/>
        </w:rPr>
        <w:t>Жоғарыда көрсетілгендей, 65 жастан асқан пациенттерге ұсынылатын дозасы тәулігіне 20 мг (тәулігіне 1 рет 10 мг-</w:t>
      </w:r>
      <w:r w:rsidRPr="00803AE1">
        <w:rPr>
          <w:rFonts w:ascii="Times New Roman" w:eastAsia="Times New Roman" w:hAnsi="Times New Roman"/>
          <w:sz w:val="28"/>
          <w:szCs w:val="28"/>
          <w:lang w:val="kk-KZ" w:eastAsia="ru-RU"/>
        </w:rPr>
        <w:t>ден</w:t>
      </w:r>
      <w:r w:rsidRPr="00FF423B">
        <w:rPr>
          <w:rFonts w:ascii="Times New Roman" w:eastAsia="Times New Roman" w:hAnsi="Times New Roman"/>
          <w:sz w:val="28"/>
          <w:szCs w:val="28"/>
          <w:lang w:val="kk-KZ" w:eastAsia="ru-RU"/>
        </w:rPr>
        <w:t xml:space="preserve"> 2 таблетка) құрайды.</w:t>
      </w:r>
    </w:p>
    <w:p w14:paraId="04CC6EE1" w14:textId="77777777" w:rsidR="00FF423B" w:rsidRPr="00FF423B" w:rsidRDefault="00FF423B" w:rsidP="00FF423B">
      <w:pPr>
        <w:spacing w:after="0" w:line="240" w:lineRule="auto"/>
        <w:jc w:val="both"/>
        <w:rPr>
          <w:rFonts w:ascii="Times New Roman" w:eastAsia="Times New Roman" w:hAnsi="Times New Roman"/>
          <w:i/>
          <w:sz w:val="28"/>
          <w:szCs w:val="28"/>
          <w:lang w:val="kk-KZ" w:eastAsia="ru-RU"/>
        </w:rPr>
      </w:pPr>
      <w:r w:rsidRPr="00FF423B">
        <w:rPr>
          <w:rFonts w:ascii="Times New Roman" w:eastAsia="Times New Roman" w:hAnsi="Times New Roman"/>
          <w:i/>
          <w:sz w:val="28"/>
          <w:szCs w:val="28"/>
          <w:lang w:val="kk-KZ" w:eastAsia="ru-RU"/>
        </w:rPr>
        <w:t>Бүйрек функциясы бұзылған пациенттер</w:t>
      </w:r>
    </w:p>
    <w:p w14:paraId="31C65FA4" w14:textId="77777777" w:rsidR="00FF423B" w:rsidRPr="00FF423B" w:rsidRDefault="00FF423B" w:rsidP="00FF423B">
      <w:pPr>
        <w:spacing w:after="0" w:line="240" w:lineRule="auto"/>
        <w:jc w:val="both"/>
        <w:rPr>
          <w:rFonts w:ascii="Times New Roman" w:eastAsia="Times New Roman" w:hAnsi="Times New Roman"/>
          <w:sz w:val="28"/>
          <w:szCs w:val="28"/>
          <w:lang w:val="kk-KZ" w:eastAsia="ru-RU"/>
        </w:rPr>
      </w:pPr>
      <w:r w:rsidRPr="00FF423B">
        <w:rPr>
          <w:rFonts w:ascii="Times New Roman" w:eastAsia="Times New Roman" w:hAnsi="Times New Roman"/>
          <w:sz w:val="28"/>
          <w:szCs w:val="28"/>
          <w:lang w:val="kk-KZ" w:eastAsia="ru-RU"/>
        </w:rPr>
        <w:t>Ауырлығы жеңіл дәрежедегі бүйрек функциясының бұзылуы бар пациенттерге (креатинин клиренсі 50-80 мл/мин) препарат дозасын азайту қажет емес. Ауырлығы орташа дәрежедегі бүйрек функциясының бұзылуы бар пациенттерге (креатинин клиренсі 30-49 мл/мин) тәуліктік дозасын 10 мг дейін азайту керек. Ег</w:t>
      </w:r>
      <w:r w:rsidRPr="00534EDC">
        <w:rPr>
          <w:rFonts w:ascii="Times New Roman" w:eastAsia="Times New Roman" w:hAnsi="Times New Roman"/>
          <w:sz w:val="28"/>
          <w:szCs w:val="28"/>
          <w:lang w:val="kk-KZ" w:eastAsia="ru-RU"/>
        </w:rPr>
        <w:t>е</w:t>
      </w:r>
      <w:r w:rsidRPr="00FF423B">
        <w:rPr>
          <w:rFonts w:ascii="Times New Roman" w:eastAsia="Times New Roman" w:hAnsi="Times New Roman"/>
          <w:sz w:val="28"/>
          <w:szCs w:val="28"/>
          <w:lang w:val="kk-KZ" w:eastAsia="ru-RU"/>
        </w:rPr>
        <w:t xml:space="preserve">р </w:t>
      </w:r>
      <w:r w:rsidRPr="00534EDC">
        <w:rPr>
          <w:rFonts w:ascii="Times New Roman" w:eastAsia="Times New Roman" w:hAnsi="Times New Roman"/>
          <w:sz w:val="28"/>
          <w:szCs w:val="28"/>
          <w:lang w:val="kk-KZ" w:eastAsia="ru-RU"/>
        </w:rPr>
        <w:t>те</w:t>
      </w:r>
      <w:r w:rsidRPr="00FF423B">
        <w:rPr>
          <w:rFonts w:ascii="Times New Roman" w:eastAsia="Times New Roman" w:hAnsi="Times New Roman"/>
          <w:sz w:val="28"/>
          <w:szCs w:val="28"/>
          <w:lang w:val="kk-KZ" w:eastAsia="ru-RU"/>
        </w:rPr>
        <w:t>ріс</w:t>
      </w:r>
      <w:r w:rsidRPr="00534EDC">
        <w:rPr>
          <w:rFonts w:ascii="Times New Roman" w:eastAsia="Times New Roman" w:hAnsi="Times New Roman"/>
          <w:sz w:val="28"/>
          <w:szCs w:val="28"/>
          <w:lang w:val="kk-KZ" w:eastAsia="ru-RU"/>
        </w:rPr>
        <w:t xml:space="preserve"> реакци</w:t>
      </w:r>
      <w:r w:rsidRPr="00FF423B">
        <w:rPr>
          <w:rFonts w:ascii="Times New Roman" w:eastAsia="Times New Roman" w:hAnsi="Times New Roman"/>
          <w:sz w:val="28"/>
          <w:szCs w:val="28"/>
          <w:lang w:val="kk-KZ" w:eastAsia="ru-RU"/>
        </w:rPr>
        <w:t xml:space="preserve">ялары жоқ болса, кем дегенде, </w:t>
      </w:r>
      <w:r w:rsidRPr="00534EDC">
        <w:rPr>
          <w:rFonts w:ascii="Times New Roman" w:eastAsia="Times New Roman" w:hAnsi="Times New Roman"/>
          <w:sz w:val="28"/>
          <w:szCs w:val="28"/>
          <w:lang w:val="kk-KZ" w:eastAsia="ru-RU"/>
        </w:rPr>
        <w:t>7 </w:t>
      </w:r>
      <w:r w:rsidRPr="00FF423B">
        <w:rPr>
          <w:rFonts w:ascii="Times New Roman" w:eastAsia="Times New Roman" w:hAnsi="Times New Roman"/>
          <w:sz w:val="28"/>
          <w:szCs w:val="28"/>
          <w:lang w:val="kk-KZ" w:eastAsia="ru-RU"/>
        </w:rPr>
        <w:t>кү</w:t>
      </w:r>
      <w:r w:rsidRPr="00534EDC">
        <w:rPr>
          <w:rFonts w:ascii="Times New Roman" w:eastAsia="Times New Roman" w:hAnsi="Times New Roman"/>
          <w:sz w:val="28"/>
          <w:szCs w:val="28"/>
          <w:lang w:val="kk-KZ" w:eastAsia="ru-RU"/>
        </w:rPr>
        <w:t>н</w:t>
      </w:r>
      <w:r w:rsidRPr="00FF423B">
        <w:rPr>
          <w:rFonts w:ascii="Times New Roman" w:eastAsia="Times New Roman" w:hAnsi="Times New Roman"/>
          <w:sz w:val="28"/>
          <w:szCs w:val="28"/>
          <w:lang w:val="kk-KZ" w:eastAsia="ru-RU"/>
        </w:rPr>
        <w:t xml:space="preserve"> </w:t>
      </w:r>
      <w:r w:rsidRPr="00534EDC">
        <w:rPr>
          <w:rFonts w:ascii="Times New Roman" w:eastAsia="Times New Roman" w:hAnsi="Times New Roman"/>
          <w:sz w:val="28"/>
          <w:szCs w:val="28"/>
          <w:lang w:val="kk-KZ" w:eastAsia="ru-RU"/>
        </w:rPr>
        <w:t>е</w:t>
      </w:r>
      <w:r w:rsidRPr="00FF423B">
        <w:rPr>
          <w:rFonts w:ascii="Times New Roman" w:eastAsia="Times New Roman" w:hAnsi="Times New Roman"/>
          <w:sz w:val="28"/>
          <w:szCs w:val="28"/>
          <w:lang w:val="kk-KZ" w:eastAsia="ru-RU"/>
        </w:rPr>
        <w:t xml:space="preserve">мделген соң </w:t>
      </w:r>
      <w:r w:rsidRPr="00534EDC">
        <w:rPr>
          <w:rFonts w:ascii="Times New Roman" w:eastAsia="Times New Roman" w:hAnsi="Times New Roman"/>
          <w:sz w:val="28"/>
          <w:szCs w:val="28"/>
          <w:lang w:val="kk-KZ" w:eastAsia="ru-RU"/>
        </w:rPr>
        <w:t>стандарт</w:t>
      </w:r>
      <w:r w:rsidRPr="00FF423B">
        <w:rPr>
          <w:rFonts w:ascii="Times New Roman" w:eastAsia="Times New Roman" w:hAnsi="Times New Roman"/>
          <w:sz w:val="28"/>
          <w:szCs w:val="28"/>
          <w:lang w:val="kk-KZ" w:eastAsia="ru-RU"/>
        </w:rPr>
        <w:t>ты</w:t>
      </w:r>
      <w:r w:rsidRPr="00534EDC">
        <w:rPr>
          <w:rFonts w:ascii="Times New Roman" w:eastAsia="Times New Roman" w:hAnsi="Times New Roman"/>
          <w:sz w:val="28"/>
          <w:szCs w:val="28"/>
          <w:lang w:val="kk-KZ" w:eastAsia="ru-RU"/>
        </w:rPr>
        <w:t xml:space="preserve"> с</w:t>
      </w:r>
      <w:r w:rsidRPr="00FF423B">
        <w:rPr>
          <w:rFonts w:ascii="Times New Roman" w:eastAsia="Times New Roman" w:hAnsi="Times New Roman"/>
          <w:sz w:val="28"/>
          <w:szCs w:val="28"/>
          <w:lang w:val="kk-KZ" w:eastAsia="ru-RU"/>
        </w:rPr>
        <w:t>ызба бойынша д</w:t>
      </w:r>
      <w:r w:rsidRPr="00534EDC">
        <w:rPr>
          <w:rFonts w:ascii="Times New Roman" w:eastAsia="Times New Roman" w:hAnsi="Times New Roman"/>
          <w:sz w:val="28"/>
          <w:szCs w:val="28"/>
          <w:lang w:val="kk-KZ" w:eastAsia="ru-RU"/>
        </w:rPr>
        <w:t>оз</w:t>
      </w:r>
      <w:r w:rsidRPr="00FF423B">
        <w:rPr>
          <w:rFonts w:ascii="Times New Roman" w:eastAsia="Times New Roman" w:hAnsi="Times New Roman"/>
          <w:sz w:val="28"/>
          <w:szCs w:val="28"/>
          <w:lang w:val="kk-KZ" w:eastAsia="ru-RU"/>
        </w:rPr>
        <w:t xml:space="preserve">аны тәулігіне </w:t>
      </w:r>
      <w:r w:rsidRPr="00534EDC">
        <w:rPr>
          <w:rFonts w:ascii="Times New Roman" w:eastAsia="Times New Roman" w:hAnsi="Times New Roman"/>
          <w:sz w:val="28"/>
          <w:szCs w:val="28"/>
          <w:lang w:val="kk-KZ" w:eastAsia="ru-RU"/>
        </w:rPr>
        <w:t xml:space="preserve">20 мг </w:t>
      </w:r>
      <w:r w:rsidRPr="00FF423B">
        <w:rPr>
          <w:rFonts w:ascii="Times New Roman" w:eastAsia="Times New Roman" w:hAnsi="Times New Roman"/>
          <w:sz w:val="28"/>
          <w:szCs w:val="28"/>
          <w:lang w:val="kk-KZ" w:eastAsia="ru-RU"/>
        </w:rPr>
        <w:t>дейін арттыруға болады</w:t>
      </w:r>
      <w:r w:rsidRPr="00534EDC">
        <w:rPr>
          <w:rFonts w:ascii="Times New Roman" w:eastAsia="Times New Roman" w:hAnsi="Times New Roman"/>
          <w:sz w:val="28"/>
          <w:szCs w:val="28"/>
          <w:lang w:val="kk-KZ" w:eastAsia="ru-RU"/>
        </w:rPr>
        <w:t xml:space="preserve">. </w:t>
      </w:r>
      <w:r w:rsidRPr="00FF423B">
        <w:rPr>
          <w:rFonts w:ascii="Times New Roman" w:eastAsia="Times New Roman" w:hAnsi="Times New Roman"/>
          <w:sz w:val="28"/>
          <w:szCs w:val="28"/>
          <w:lang w:val="kk-KZ" w:eastAsia="ru-RU"/>
        </w:rPr>
        <w:t>Бүйрек</w:t>
      </w:r>
      <w:r w:rsidRPr="00534ED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жеткіліксіздігі</w:t>
      </w:r>
      <w:r w:rsidRPr="00FF423B">
        <w:rPr>
          <w:rFonts w:ascii="Times New Roman" w:eastAsia="Times New Roman" w:hAnsi="Times New Roman"/>
          <w:sz w:val="28"/>
          <w:szCs w:val="28"/>
          <w:lang w:val="kk-KZ" w:eastAsia="ru-RU"/>
        </w:rPr>
        <w:t xml:space="preserve"> ауыр дәрежеде</w:t>
      </w:r>
      <w:r>
        <w:rPr>
          <w:rFonts w:ascii="Times New Roman" w:eastAsia="Times New Roman" w:hAnsi="Times New Roman"/>
          <w:sz w:val="28"/>
          <w:szCs w:val="28"/>
          <w:lang w:val="kk-KZ" w:eastAsia="ru-RU"/>
        </w:rPr>
        <w:t>гі</w:t>
      </w:r>
      <w:r w:rsidRPr="00FF423B">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пациенттерге</w:t>
      </w:r>
      <w:r w:rsidRPr="00FF423B">
        <w:rPr>
          <w:rFonts w:ascii="Times New Roman" w:eastAsia="Times New Roman" w:hAnsi="Times New Roman"/>
          <w:sz w:val="28"/>
          <w:szCs w:val="28"/>
          <w:lang w:val="kk-KZ" w:eastAsia="ru-RU"/>
        </w:rPr>
        <w:t xml:space="preserve"> </w:t>
      </w:r>
      <w:r w:rsidRPr="00534EDC">
        <w:rPr>
          <w:rFonts w:ascii="Times New Roman" w:eastAsia="Times New Roman" w:hAnsi="Times New Roman"/>
          <w:sz w:val="28"/>
          <w:szCs w:val="28"/>
          <w:lang w:val="kk-KZ" w:eastAsia="ru-RU"/>
        </w:rPr>
        <w:t>(креатинин клиренс</w:t>
      </w:r>
      <w:r w:rsidRPr="00FF423B">
        <w:rPr>
          <w:rFonts w:ascii="Times New Roman" w:eastAsia="Times New Roman" w:hAnsi="Times New Roman"/>
          <w:sz w:val="28"/>
          <w:szCs w:val="28"/>
          <w:lang w:val="kk-KZ" w:eastAsia="ru-RU"/>
        </w:rPr>
        <w:t>і</w:t>
      </w:r>
      <w:r w:rsidRPr="00534EDC">
        <w:rPr>
          <w:rFonts w:ascii="Times New Roman" w:eastAsia="Times New Roman" w:hAnsi="Times New Roman"/>
          <w:sz w:val="28"/>
          <w:szCs w:val="28"/>
          <w:lang w:val="kk-KZ" w:eastAsia="ru-RU"/>
        </w:rPr>
        <w:t xml:space="preserve"> 5-29 мл/мин) </w:t>
      </w:r>
      <w:r w:rsidRPr="00FF423B">
        <w:rPr>
          <w:rFonts w:ascii="Times New Roman" w:eastAsia="Times New Roman" w:hAnsi="Times New Roman"/>
          <w:sz w:val="28"/>
          <w:szCs w:val="28"/>
          <w:lang w:val="kk-KZ" w:eastAsia="ru-RU"/>
        </w:rPr>
        <w:t>тә</w:t>
      </w:r>
      <w:r w:rsidRPr="00534EDC">
        <w:rPr>
          <w:rFonts w:ascii="Times New Roman" w:eastAsia="Times New Roman" w:hAnsi="Times New Roman"/>
          <w:sz w:val="28"/>
          <w:szCs w:val="28"/>
          <w:lang w:val="kk-KZ" w:eastAsia="ru-RU"/>
        </w:rPr>
        <w:t>у</w:t>
      </w:r>
      <w:r w:rsidRPr="00FF423B">
        <w:rPr>
          <w:rFonts w:ascii="Times New Roman" w:eastAsia="Times New Roman" w:hAnsi="Times New Roman"/>
          <w:sz w:val="28"/>
          <w:szCs w:val="28"/>
          <w:lang w:val="kk-KZ" w:eastAsia="ru-RU"/>
        </w:rPr>
        <w:t>лік</w:t>
      </w:r>
      <w:r w:rsidRPr="00534EDC">
        <w:rPr>
          <w:rFonts w:ascii="Times New Roman" w:eastAsia="Times New Roman" w:hAnsi="Times New Roman"/>
          <w:sz w:val="28"/>
          <w:szCs w:val="28"/>
          <w:lang w:val="kk-KZ" w:eastAsia="ru-RU"/>
        </w:rPr>
        <w:t>т</w:t>
      </w:r>
      <w:r w:rsidRPr="00FF423B">
        <w:rPr>
          <w:rFonts w:ascii="Times New Roman" w:eastAsia="Times New Roman" w:hAnsi="Times New Roman"/>
          <w:sz w:val="28"/>
          <w:szCs w:val="28"/>
          <w:lang w:val="kk-KZ" w:eastAsia="ru-RU"/>
        </w:rPr>
        <w:t xml:space="preserve">ік </w:t>
      </w:r>
      <w:r w:rsidRPr="00534EDC">
        <w:rPr>
          <w:rFonts w:ascii="Times New Roman" w:eastAsia="Times New Roman" w:hAnsi="Times New Roman"/>
          <w:sz w:val="28"/>
          <w:szCs w:val="28"/>
          <w:lang w:val="kk-KZ" w:eastAsia="ru-RU"/>
        </w:rPr>
        <w:t>доз</w:t>
      </w:r>
      <w:r w:rsidRPr="00FF423B">
        <w:rPr>
          <w:rFonts w:ascii="Times New Roman" w:eastAsia="Times New Roman" w:hAnsi="Times New Roman"/>
          <w:sz w:val="28"/>
          <w:szCs w:val="28"/>
          <w:lang w:val="kk-KZ" w:eastAsia="ru-RU"/>
        </w:rPr>
        <w:t>аны</w:t>
      </w:r>
      <w:r w:rsidRPr="00534EDC">
        <w:rPr>
          <w:rFonts w:ascii="Times New Roman" w:eastAsia="Times New Roman" w:hAnsi="Times New Roman"/>
          <w:sz w:val="28"/>
          <w:szCs w:val="28"/>
          <w:lang w:val="kk-KZ" w:eastAsia="ru-RU"/>
        </w:rPr>
        <w:t xml:space="preserve"> 10 мг</w:t>
      </w:r>
      <w:r w:rsidR="001C28D3">
        <w:rPr>
          <w:rFonts w:ascii="Times New Roman" w:eastAsia="Times New Roman" w:hAnsi="Times New Roman"/>
          <w:sz w:val="28"/>
          <w:szCs w:val="28"/>
          <w:lang w:val="kk-KZ" w:eastAsia="ru-RU"/>
        </w:rPr>
        <w:t xml:space="preserve"> </w:t>
      </w:r>
      <w:r w:rsidRPr="00FF423B">
        <w:rPr>
          <w:rFonts w:ascii="Times New Roman" w:eastAsia="Times New Roman" w:hAnsi="Times New Roman"/>
          <w:sz w:val="28"/>
          <w:szCs w:val="28"/>
          <w:lang w:val="kk-KZ" w:eastAsia="ru-RU"/>
        </w:rPr>
        <w:t>дейін азайту керек</w:t>
      </w:r>
      <w:r w:rsidRPr="00534EDC">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p>
    <w:p w14:paraId="224FEF5F" w14:textId="77777777" w:rsidR="000D2E68" w:rsidRPr="00FF423B" w:rsidRDefault="00FF423B" w:rsidP="000D2E68">
      <w:pPr>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i/>
          <w:sz w:val="28"/>
          <w:szCs w:val="28"/>
          <w:lang w:val="kk-KZ" w:eastAsia="ru-RU"/>
        </w:rPr>
        <w:t>Бауыр</w:t>
      </w:r>
      <w:r w:rsidRPr="00FF423B">
        <w:rPr>
          <w:rFonts w:ascii="Times New Roman" w:eastAsia="Times New Roman" w:hAnsi="Times New Roman"/>
          <w:i/>
          <w:sz w:val="28"/>
          <w:szCs w:val="28"/>
          <w:lang w:val="kk-KZ" w:eastAsia="ru-RU"/>
        </w:rPr>
        <w:t xml:space="preserve"> функциясы бұзылған пациенттер</w:t>
      </w:r>
    </w:p>
    <w:p w14:paraId="6F9ECC5A" w14:textId="77777777" w:rsidR="000D2E68" w:rsidRDefault="00FF423B" w:rsidP="000D2E68">
      <w:pPr>
        <w:spacing w:after="0" w:line="240" w:lineRule="auto"/>
        <w:jc w:val="both"/>
        <w:rPr>
          <w:rFonts w:ascii="Times New Roman" w:eastAsia="Times New Roman" w:hAnsi="Times New Roman"/>
          <w:sz w:val="28"/>
          <w:szCs w:val="28"/>
          <w:lang w:val="kk-KZ" w:eastAsia="ru-RU"/>
        </w:rPr>
      </w:pPr>
      <w:r w:rsidRPr="00FF423B">
        <w:rPr>
          <w:rFonts w:ascii="Times New Roman" w:eastAsia="Times New Roman" w:hAnsi="Times New Roman"/>
          <w:sz w:val="28"/>
          <w:szCs w:val="28"/>
          <w:lang w:val="kk-KZ" w:eastAsia="ru-RU"/>
        </w:rPr>
        <w:t xml:space="preserve">Ауырлығы жеңіл немесе орташа дәрежедегі бауыр функциясының бұзылуы бар пациенттерге (Child Pugh A, B) дозаны түзету қажет емес. </w:t>
      </w:r>
      <w:r w:rsidRPr="00534EDC">
        <w:rPr>
          <w:rFonts w:ascii="Times New Roman" w:eastAsia="Times New Roman" w:hAnsi="Times New Roman"/>
          <w:sz w:val="28"/>
          <w:szCs w:val="28"/>
          <w:lang w:val="kk-KZ" w:eastAsia="ru-RU"/>
        </w:rPr>
        <w:t>Бауыр жеткіліксіздігі ауыр дәрежедегі пациенттерге мемантин қолдану ұсынылмайды</w:t>
      </w:r>
      <w:r w:rsidR="000D2E68" w:rsidRPr="00534EDC">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p>
    <w:p w14:paraId="3A12856B" w14:textId="77777777" w:rsidR="006C41DC" w:rsidRPr="00534EDC" w:rsidRDefault="006C41DC" w:rsidP="006C41DC">
      <w:pPr>
        <w:spacing w:after="0" w:line="240" w:lineRule="auto"/>
        <w:jc w:val="both"/>
        <w:rPr>
          <w:rFonts w:ascii="Times New Roman" w:eastAsia="Times New Roman" w:hAnsi="Times New Roman"/>
          <w:i/>
          <w:color w:val="000000"/>
          <w:sz w:val="28"/>
          <w:szCs w:val="28"/>
          <w:lang w:val="kk-KZ" w:eastAsia="lv-LV"/>
        </w:rPr>
      </w:pPr>
      <w:r w:rsidRPr="00534EDC">
        <w:rPr>
          <w:rFonts w:ascii="Times New Roman" w:eastAsia="Times New Roman" w:hAnsi="Times New Roman"/>
          <w:i/>
          <w:color w:val="000000"/>
          <w:sz w:val="28"/>
          <w:szCs w:val="28"/>
          <w:lang w:val="kk-KZ" w:eastAsia="lv-LV"/>
        </w:rPr>
        <w:t>Педиатри</w:t>
      </w:r>
      <w:r w:rsidRPr="006C41DC">
        <w:rPr>
          <w:rFonts w:ascii="Times New Roman" w:eastAsia="Times New Roman" w:hAnsi="Times New Roman"/>
          <w:i/>
          <w:color w:val="000000"/>
          <w:sz w:val="28"/>
          <w:szCs w:val="28"/>
          <w:lang w:val="kk-KZ" w:eastAsia="lv-LV"/>
        </w:rPr>
        <w:t>я</w:t>
      </w:r>
      <w:r w:rsidR="00F44B12">
        <w:rPr>
          <w:rFonts w:ascii="Times New Roman" w:eastAsia="Times New Roman" w:hAnsi="Times New Roman"/>
          <w:i/>
          <w:color w:val="000000"/>
          <w:sz w:val="28"/>
          <w:szCs w:val="28"/>
          <w:lang w:val="kk-KZ" w:eastAsia="lv-LV"/>
        </w:rPr>
        <w:t>да қолданылуы</w:t>
      </w:r>
    </w:p>
    <w:p w14:paraId="739522EC" w14:textId="77777777" w:rsidR="006C41DC" w:rsidRPr="006C41DC" w:rsidRDefault="006C41DC" w:rsidP="006C41DC">
      <w:pPr>
        <w:spacing w:after="0" w:line="240" w:lineRule="auto"/>
        <w:jc w:val="both"/>
        <w:rPr>
          <w:rFonts w:ascii="Times New Roman" w:eastAsia="Times New Roman" w:hAnsi="Times New Roman"/>
          <w:sz w:val="28"/>
          <w:szCs w:val="28"/>
          <w:lang w:val="kk-KZ" w:eastAsia="ru-RU"/>
        </w:rPr>
      </w:pPr>
      <w:r w:rsidRPr="00534EDC">
        <w:rPr>
          <w:rFonts w:ascii="Times New Roman" w:eastAsia="Times New Roman" w:hAnsi="Times New Roman"/>
          <w:sz w:val="28"/>
          <w:szCs w:val="28"/>
          <w:lang w:val="kk-KZ"/>
        </w:rPr>
        <w:t>Мемантин</w:t>
      </w:r>
      <w:r w:rsidRPr="006C41DC">
        <w:rPr>
          <w:rFonts w:ascii="Times New Roman" w:eastAsia="Times New Roman" w:hAnsi="Times New Roman"/>
          <w:sz w:val="28"/>
          <w:szCs w:val="28"/>
          <w:lang w:val="kk-KZ"/>
        </w:rPr>
        <w:t xml:space="preserve">ді қолданудың қауіпсіздігі мен тиімділігі жөніндегі мәліметтердің жоқтығына байланысты, оны </w:t>
      </w:r>
      <w:r w:rsidRPr="00534EDC">
        <w:rPr>
          <w:rFonts w:ascii="Times New Roman" w:eastAsia="Times New Roman" w:hAnsi="Times New Roman"/>
          <w:sz w:val="28"/>
          <w:szCs w:val="28"/>
          <w:lang w:val="kk-KZ"/>
        </w:rPr>
        <w:t>18 </w:t>
      </w:r>
      <w:r w:rsidRPr="006C41DC">
        <w:rPr>
          <w:rFonts w:ascii="Times New Roman" w:eastAsia="Times New Roman" w:hAnsi="Times New Roman"/>
          <w:sz w:val="28"/>
          <w:szCs w:val="28"/>
          <w:lang w:val="kk-KZ"/>
        </w:rPr>
        <w:t>жасқа толмаған балалар мен жасөспірімдерге қолдану ұсынылмайды</w:t>
      </w:r>
      <w:r w:rsidRPr="00534EDC">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p>
    <w:bookmarkEnd w:id="5"/>
    <w:p w14:paraId="3B69BBC2" w14:textId="77777777" w:rsidR="000D2E68" w:rsidRPr="006C41DC" w:rsidRDefault="0012754A" w:rsidP="000D2E68">
      <w:pPr>
        <w:spacing w:after="0" w:line="240" w:lineRule="auto"/>
        <w:jc w:val="both"/>
        <w:rPr>
          <w:rFonts w:ascii="Times New Roman" w:hAnsi="Times New Roman"/>
          <w:i/>
          <w:color w:val="000000"/>
          <w:sz w:val="24"/>
          <w:lang w:val="kk-KZ"/>
        </w:rPr>
      </w:pPr>
      <w:r>
        <w:rPr>
          <w:rFonts w:ascii="Times New Roman" w:eastAsia="Times New Roman" w:hAnsi="Times New Roman"/>
          <w:b/>
          <w:i/>
          <w:sz w:val="28"/>
          <w:szCs w:val="28"/>
          <w:lang w:val="kk-KZ" w:eastAsia="ru-RU"/>
        </w:rPr>
        <w:t>Енгізу әдісі және жолы</w:t>
      </w:r>
      <w:r w:rsidR="000D2E68" w:rsidRPr="006C41DC">
        <w:rPr>
          <w:rFonts w:ascii="Times New Roman" w:hAnsi="Times New Roman"/>
          <w:i/>
          <w:color w:val="000000"/>
          <w:sz w:val="24"/>
          <w:lang w:val="kk-KZ"/>
        </w:rPr>
        <w:t xml:space="preserve"> </w:t>
      </w:r>
    </w:p>
    <w:p w14:paraId="6254DD69" w14:textId="77777777" w:rsidR="000D2E68" w:rsidRDefault="006C41DC" w:rsidP="000D2E68">
      <w:pPr>
        <w:spacing w:after="0" w:line="240" w:lineRule="auto"/>
        <w:jc w:val="both"/>
        <w:rPr>
          <w:rFonts w:ascii="Times New Roman" w:eastAsia="Times New Roman" w:hAnsi="Times New Roman"/>
          <w:sz w:val="28"/>
          <w:szCs w:val="28"/>
          <w:lang w:val="kk-KZ"/>
        </w:rPr>
      </w:pPr>
      <w:bookmarkStart w:id="7" w:name="_Hlk22120877"/>
      <w:r w:rsidRPr="006C41DC">
        <w:rPr>
          <w:rFonts w:ascii="Times New Roman" w:eastAsia="Times New Roman" w:hAnsi="Times New Roman"/>
          <w:sz w:val="28"/>
          <w:szCs w:val="28"/>
          <w:lang w:val="kk-KZ"/>
        </w:rPr>
        <w:t xml:space="preserve">Ішке қолдануға арналған. </w:t>
      </w:r>
      <w:r w:rsidRPr="001C28D3">
        <w:rPr>
          <w:rFonts w:ascii="Times New Roman" w:eastAsia="Times New Roman" w:hAnsi="Times New Roman"/>
          <w:sz w:val="28"/>
          <w:szCs w:val="28"/>
          <w:lang w:val="kk-KZ"/>
        </w:rPr>
        <w:t>Таблетка</w:t>
      </w:r>
      <w:r w:rsidR="00D44BFB" w:rsidRPr="00803AE1">
        <w:rPr>
          <w:rFonts w:ascii="Times New Roman" w:eastAsia="Times New Roman" w:hAnsi="Times New Roman"/>
          <w:sz w:val="28"/>
          <w:szCs w:val="28"/>
          <w:lang w:val="kk-KZ"/>
        </w:rPr>
        <w:t>лар</w:t>
      </w:r>
      <w:r w:rsidR="001C28D3" w:rsidRPr="00803AE1">
        <w:rPr>
          <w:rFonts w:ascii="Times New Roman" w:eastAsia="Times New Roman" w:hAnsi="Times New Roman"/>
          <w:sz w:val="28"/>
          <w:szCs w:val="28"/>
          <w:lang w:val="kk-KZ"/>
        </w:rPr>
        <w:t>ды</w:t>
      </w:r>
      <w:r w:rsidRPr="001C28D3">
        <w:rPr>
          <w:rFonts w:ascii="Times New Roman" w:eastAsia="Times New Roman" w:hAnsi="Times New Roman"/>
          <w:sz w:val="28"/>
          <w:szCs w:val="28"/>
          <w:lang w:val="kk-KZ"/>
        </w:rPr>
        <w:t xml:space="preserve"> ас ішуге байланыссыз қолдануға болады.</w:t>
      </w:r>
      <w:r>
        <w:rPr>
          <w:rFonts w:ascii="Times New Roman" w:eastAsia="Times New Roman" w:hAnsi="Times New Roman"/>
          <w:sz w:val="28"/>
          <w:szCs w:val="28"/>
          <w:lang w:val="kk-KZ"/>
        </w:rPr>
        <w:t xml:space="preserve"> </w:t>
      </w:r>
    </w:p>
    <w:p w14:paraId="6CBF0079" w14:textId="77777777" w:rsidR="00174578" w:rsidRPr="00174578" w:rsidRDefault="00174578" w:rsidP="000D2E68">
      <w:pPr>
        <w:spacing w:after="0" w:line="240" w:lineRule="auto"/>
        <w:jc w:val="both"/>
        <w:rPr>
          <w:rFonts w:ascii="Times New Roman" w:eastAsia="Times New Roman" w:hAnsi="Times New Roman"/>
          <w:b/>
          <w:i/>
          <w:sz w:val="28"/>
          <w:szCs w:val="28"/>
          <w:lang w:val="kk-KZ"/>
        </w:rPr>
      </w:pPr>
      <w:r w:rsidRPr="00174578">
        <w:rPr>
          <w:rFonts w:ascii="Times New Roman" w:eastAsia="Times New Roman" w:hAnsi="Times New Roman"/>
          <w:b/>
          <w:i/>
          <w:sz w:val="28"/>
          <w:szCs w:val="28"/>
          <w:lang w:val="kk-KZ"/>
        </w:rPr>
        <w:t>Қабылдау уақыты көрсетілген қолдану жиілігі</w:t>
      </w:r>
    </w:p>
    <w:p w14:paraId="76822168" w14:textId="77777777" w:rsidR="00174578" w:rsidRPr="006C41DC" w:rsidRDefault="00174578" w:rsidP="000D2E68">
      <w:pPr>
        <w:spacing w:after="0" w:line="240" w:lineRule="auto"/>
        <w:jc w:val="both"/>
        <w:rPr>
          <w:rFonts w:ascii="Times New Roman" w:eastAsia="Times New Roman" w:hAnsi="Times New Roman"/>
          <w:sz w:val="28"/>
          <w:szCs w:val="28"/>
          <w:lang w:val="kk-KZ"/>
        </w:rPr>
      </w:pPr>
      <w:r w:rsidRPr="006C41DC">
        <w:rPr>
          <w:rFonts w:ascii="Times New Roman" w:eastAsia="Times New Roman" w:hAnsi="Times New Roman"/>
          <w:sz w:val="28"/>
          <w:szCs w:val="28"/>
          <w:lang w:val="kk-KZ"/>
        </w:rPr>
        <w:t>Препаратты тәулігіне бір рет, күн сайын белгілі бір уақытта қолдану керек.</w:t>
      </w:r>
    </w:p>
    <w:bookmarkEnd w:id="7"/>
    <w:p w14:paraId="794891EE" w14:textId="77777777" w:rsidR="00174578" w:rsidRDefault="00174578" w:rsidP="00816ED0">
      <w:pPr>
        <w:spacing w:after="0" w:line="240" w:lineRule="auto"/>
        <w:jc w:val="both"/>
        <w:rPr>
          <w:rFonts w:ascii="Times New Roman" w:eastAsia="Times New Roman" w:hAnsi="Times New Roman"/>
          <w:b/>
          <w:bCs/>
          <w:i/>
          <w:sz w:val="28"/>
          <w:szCs w:val="28"/>
          <w:lang w:val="kk-KZ" w:eastAsia="de-DE"/>
        </w:rPr>
      </w:pPr>
      <w:r>
        <w:rPr>
          <w:rFonts w:ascii="Times New Roman" w:eastAsia="Times New Roman" w:hAnsi="Times New Roman"/>
          <w:b/>
          <w:bCs/>
          <w:i/>
          <w:sz w:val="28"/>
          <w:szCs w:val="28"/>
          <w:lang w:val="kk-KZ" w:eastAsia="de-DE"/>
        </w:rPr>
        <w:t>Емдеу ұзақтығы</w:t>
      </w:r>
    </w:p>
    <w:p w14:paraId="7013611A" w14:textId="77777777" w:rsidR="00174578" w:rsidRPr="00174578" w:rsidRDefault="00174578" w:rsidP="00816ED0">
      <w:pPr>
        <w:spacing w:after="0" w:line="240" w:lineRule="auto"/>
        <w:jc w:val="both"/>
        <w:rPr>
          <w:rFonts w:ascii="Times New Roman" w:eastAsia="Times New Roman" w:hAnsi="Times New Roman"/>
          <w:bCs/>
          <w:sz w:val="28"/>
          <w:szCs w:val="28"/>
          <w:lang w:val="kk-KZ" w:eastAsia="de-DE"/>
        </w:rPr>
      </w:pPr>
      <w:r>
        <w:rPr>
          <w:rFonts w:ascii="Times New Roman" w:eastAsia="Times New Roman" w:hAnsi="Times New Roman"/>
          <w:bCs/>
          <w:sz w:val="28"/>
          <w:szCs w:val="28"/>
          <w:lang w:val="kk-KZ" w:eastAsia="de-DE"/>
        </w:rPr>
        <w:t>Емдеудің ұзақтығын Альцгеймер ауруын диагностикалауда және емдеуде тәжірибесі бар дәрігер әркімге жеке анықтайды.</w:t>
      </w:r>
    </w:p>
    <w:p w14:paraId="32811636" w14:textId="77777777" w:rsidR="00816ED0" w:rsidRPr="00174578" w:rsidRDefault="0012754A" w:rsidP="00816ED0">
      <w:pPr>
        <w:spacing w:after="0" w:line="240" w:lineRule="auto"/>
        <w:jc w:val="both"/>
        <w:rPr>
          <w:rFonts w:ascii="Times New Roman" w:hAnsi="Times New Roman"/>
          <w:i/>
          <w:color w:val="000000"/>
          <w:sz w:val="24"/>
          <w:lang w:val="kk-KZ"/>
        </w:rPr>
      </w:pPr>
      <w:r w:rsidRPr="00053384">
        <w:rPr>
          <w:rFonts w:ascii="Times New Roman" w:eastAsia="Times New Roman" w:hAnsi="Times New Roman"/>
          <w:b/>
          <w:bCs/>
          <w:i/>
          <w:sz w:val="28"/>
          <w:szCs w:val="28"/>
          <w:lang w:val="kk-KZ" w:eastAsia="de-DE"/>
        </w:rPr>
        <w:t>Артық дозалану жағдайында қабылдау қажет</w:t>
      </w:r>
      <w:r>
        <w:rPr>
          <w:rFonts w:ascii="Times New Roman" w:eastAsia="Times New Roman" w:hAnsi="Times New Roman"/>
          <w:b/>
          <w:bCs/>
          <w:i/>
          <w:sz w:val="28"/>
          <w:szCs w:val="28"/>
          <w:lang w:val="kk-KZ" w:eastAsia="de-DE"/>
        </w:rPr>
        <w:t xml:space="preserve"> болатын </w:t>
      </w:r>
      <w:r w:rsidRPr="00053384">
        <w:rPr>
          <w:rFonts w:ascii="Times New Roman" w:eastAsia="Times New Roman" w:hAnsi="Times New Roman"/>
          <w:b/>
          <w:bCs/>
          <w:i/>
          <w:sz w:val="28"/>
          <w:szCs w:val="28"/>
          <w:lang w:val="kk-KZ" w:eastAsia="de-DE"/>
        </w:rPr>
        <w:t>шаралар</w:t>
      </w:r>
    </w:p>
    <w:p w14:paraId="1D3DE186" w14:textId="77777777" w:rsidR="00A71039" w:rsidRPr="00534EDC" w:rsidRDefault="00A71039" w:rsidP="00A71039">
      <w:pPr>
        <w:spacing w:after="0" w:line="240" w:lineRule="auto"/>
        <w:jc w:val="both"/>
        <w:rPr>
          <w:rFonts w:ascii="Times New Roman" w:eastAsia="Times New Roman" w:hAnsi="Times New Roman" w:cs="Calibri"/>
          <w:sz w:val="28"/>
          <w:szCs w:val="28"/>
          <w:lang w:val="kk-KZ" w:eastAsia="ru-RU"/>
        </w:rPr>
      </w:pPr>
      <w:bookmarkStart w:id="8" w:name="_Hlk22120911"/>
      <w:r w:rsidRPr="00534EDC">
        <w:rPr>
          <w:rFonts w:ascii="Times New Roman" w:eastAsia="Times New Roman" w:hAnsi="Times New Roman"/>
          <w:i/>
          <w:sz w:val="28"/>
          <w:szCs w:val="28"/>
          <w:lang w:val="kk-KZ" w:eastAsia="ru-RU"/>
        </w:rPr>
        <w:t>Симптомдары</w:t>
      </w:r>
      <w:r w:rsidRPr="00534EDC">
        <w:rPr>
          <w:rFonts w:ascii="Times New Roman" w:eastAsia="Times New Roman" w:hAnsi="Times New Roman"/>
          <w:sz w:val="28"/>
          <w:szCs w:val="28"/>
          <w:lang w:val="kk-KZ" w:eastAsia="ru-RU"/>
        </w:rPr>
        <w:t xml:space="preserve">: </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а</w:t>
      </w:r>
      <w:r w:rsidRPr="00534EDC">
        <w:rPr>
          <w:rFonts w:ascii="Times New Roman" w:eastAsia="Times New Roman" w:hAnsi="Times New Roman"/>
          <w:sz w:val="28"/>
          <w:szCs w:val="28"/>
          <w:lang w:val="kk-KZ" w:eastAsia="ru-RU"/>
        </w:rPr>
        <w:t xml:space="preserve">жу, </w:t>
      </w:r>
      <w:r w:rsidRPr="00534EDC">
        <w:rPr>
          <w:rFonts w:ascii="Times New Roman" w:eastAsia="Times New Roman" w:hAnsi="Times New Roman" w:cs="Arial"/>
          <w:sz w:val="28"/>
          <w:szCs w:val="28"/>
          <w:lang w:val="kk-KZ" w:eastAsia="ru-RU"/>
        </w:rPr>
        <w:t>ә</w:t>
      </w:r>
      <w:r w:rsidRPr="00534EDC">
        <w:rPr>
          <w:rFonts w:ascii="Times New Roman" w:eastAsia="Times New Roman" w:hAnsi="Times New Roman" w:cs="Calibri"/>
          <w:sz w:val="28"/>
          <w:szCs w:val="28"/>
          <w:lang w:val="kk-KZ" w:eastAsia="ru-RU"/>
        </w:rPr>
        <w:t>лсіздік, мазасызды</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 психоз, к</w:t>
      </w:r>
      <w:r w:rsidRPr="00534EDC">
        <w:rPr>
          <w:rFonts w:ascii="Times New Roman" w:eastAsia="Times New Roman" w:hAnsi="Times New Roman" w:cs="Arial"/>
          <w:sz w:val="28"/>
          <w:szCs w:val="28"/>
          <w:lang w:val="kk-KZ" w:eastAsia="ru-RU"/>
        </w:rPr>
        <w:t>ө</w:t>
      </w:r>
      <w:r w:rsidRPr="00534EDC">
        <w:rPr>
          <w:rFonts w:ascii="Times New Roman" w:eastAsia="Times New Roman" w:hAnsi="Times New Roman" w:cs="Calibri"/>
          <w:sz w:val="28"/>
          <w:szCs w:val="28"/>
          <w:lang w:val="kk-KZ" w:eastAsia="ru-RU"/>
        </w:rPr>
        <w:t>ру ар</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 xml:space="preserve">ылы елестеулер, провонкульсивтік, </w:t>
      </w:r>
      <w:r w:rsidRPr="00534EDC">
        <w:rPr>
          <w:rFonts w:ascii="Times New Roman" w:eastAsia="Times New Roman" w:hAnsi="Times New Roman" w:cs="Arial"/>
          <w:sz w:val="28"/>
          <w:szCs w:val="28"/>
          <w:lang w:val="kk-KZ" w:eastAsia="ru-RU"/>
        </w:rPr>
        <w:t>ұ</w:t>
      </w:r>
      <w:r w:rsidRPr="00534EDC">
        <w:rPr>
          <w:rFonts w:ascii="Times New Roman" w:eastAsia="Times New Roman" w:hAnsi="Times New Roman" w:cs="Calibri"/>
          <w:sz w:val="28"/>
          <w:szCs w:val="28"/>
          <w:lang w:val="kk-KZ" w:eastAsia="ru-RU"/>
        </w:rPr>
        <w:t>й</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ышылды</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 мелшию, сананы</w:t>
      </w:r>
      <w:r w:rsidRPr="00534EDC">
        <w:rPr>
          <w:rFonts w:ascii="Times New Roman" w:eastAsia="Times New Roman" w:hAnsi="Times New Roman" w:cs="Arial"/>
          <w:sz w:val="28"/>
          <w:szCs w:val="28"/>
          <w:lang w:val="kk-KZ" w:eastAsia="ru-RU"/>
        </w:rPr>
        <w:t>ң</w:t>
      </w:r>
      <w:r w:rsidRPr="00534EDC">
        <w:rPr>
          <w:rFonts w:ascii="Times New Roman" w:eastAsia="Times New Roman" w:hAnsi="Times New Roman" w:cs="Calibri"/>
          <w:sz w:val="28"/>
          <w:szCs w:val="28"/>
          <w:lang w:val="kk-KZ" w:eastAsia="ru-RU"/>
        </w:rPr>
        <w:t xml:space="preserve"> шатасуы, естен тану, бас айналу, </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озу, озбырлы</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 елестеулер ж</w:t>
      </w:r>
      <w:r w:rsidRPr="00534EDC">
        <w:rPr>
          <w:rFonts w:ascii="Times New Roman" w:eastAsia="Times New Roman" w:hAnsi="Times New Roman" w:cs="Arial"/>
          <w:sz w:val="28"/>
          <w:szCs w:val="28"/>
          <w:lang w:val="kk-KZ" w:eastAsia="ru-RU"/>
        </w:rPr>
        <w:t>ә</w:t>
      </w:r>
      <w:r w:rsidRPr="00534EDC">
        <w:rPr>
          <w:rFonts w:ascii="Times New Roman" w:eastAsia="Times New Roman" w:hAnsi="Times New Roman" w:cs="Calibri"/>
          <w:sz w:val="28"/>
          <w:szCs w:val="28"/>
          <w:lang w:val="kk-KZ" w:eastAsia="ru-RU"/>
        </w:rPr>
        <w:t>не ж</w:t>
      </w:r>
      <w:r w:rsidRPr="00534EDC">
        <w:rPr>
          <w:rFonts w:ascii="Times New Roman" w:eastAsia="Times New Roman" w:hAnsi="Times New Roman" w:cs="Arial"/>
          <w:sz w:val="28"/>
          <w:szCs w:val="28"/>
          <w:lang w:val="kk-KZ" w:eastAsia="ru-RU"/>
        </w:rPr>
        <w:t>ү</w:t>
      </w:r>
      <w:r w:rsidRPr="00534EDC">
        <w:rPr>
          <w:rFonts w:ascii="Times New Roman" w:eastAsia="Times New Roman" w:hAnsi="Times New Roman" w:cs="Calibri"/>
          <w:sz w:val="28"/>
          <w:szCs w:val="28"/>
          <w:lang w:val="kk-KZ" w:eastAsia="ru-RU"/>
        </w:rPr>
        <w:t>ріс-т</w:t>
      </w:r>
      <w:r w:rsidRPr="00534EDC">
        <w:rPr>
          <w:rFonts w:ascii="Times New Roman" w:eastAsia="Times New Roman" w:hAnsi="Times New Roman" w:cs="Arial"/>
          <w:sz w:val="28"/>
          <w:szCs w:val="28"/>
          <w:lang w:val="kk-KZ" w:eastAsia="ru-RU"/>
        </w:rPr>
        <w:t>ұ</w:t>
      </w:r>
      <w:r w:rsidRPr="00534EDC">
        <w:rPr>
          <w:rFonts w:ascii="Times New Roman" w:eastAsia="Times New Roman" w:hAnsi="Times New Roman" w:cs="Calibri"/>
          <w:sz w:val="28"/>
          <w:szCs w:val="28"/>
          <w:lang w:val="kk-KZ" w:eastAsia="ru-RU"/>
        </w:rPr>
        <w:t>рысты</w:t>
      </w:r>
      <w:r w:rsidRPr="00534EDC">
        <w:rPr>
          <w:rFonts w:ascii="Times New Roman" w:eastAsia="Times New Roman" w:hAnsi="Times New Roman" w:cs="Arial"/>
          <w:sz w:val="28"/>
          <w:szCs w:val="28"/>
          <w:lang w:val="kk-KZ" w:eastAsia="ru-RU"/>
        </w:rPr>
        <w:t>ң</w:t>
      </w:r>
      <w:r w:rsidRPr="00534EDC">
        <w:rPr>
          <w:rFonts w:ascii="Times New Roman" w:eastAsia="Times New Roman" w:hAnsi="Times New Roman" w:cs="Calibri"/>
          <w:sz w:val="28"/>
          <w:szCs w:val="28"/>
          <w:lang w:val="kk-KZ" w:eastAsia="ru-RU"/>
        </w:rPr>
        <w:t xml:space="preserve"> б</w:t>
      </w:r>
      <w:r w:rsidRPr="00534EDC">
        <w:rPr>
          <w:rFonts w:ascii="Times New Roman" w:eastAsia="Times New Roman" w:hAnsi="Times New Roman" w:cs="Arial"/>
          <w:sz w:val="28"/>
          <w:szCs w:val="28"/>
          <w:lang w:val="kk-KZ" w:eastAsia="ru-RU"/>
        </w:rPr>
        <w:t>ұ</w:t>
      </w:r>
      <w:r w:rsidRPr="00534EDC">
        <w:rPr>
          <w:rFonts w:ascii="Times New Roman" w:eastAsia="Times New Roman" w:hAnsi="Times New Roman" w:cs="Calibri"/>
          <w:sz w:val="28"/>
          <w:szCs w:val="28"/>
          <w:lang w:val="kk-KZ" w:eastAsia="ru-RU"/>
        </w:rPr>
        <w:t xml:space="preserve">зылуы, </w:t>
      </w:r>
      <w:r w:rsidRPr="00534EDC">
        <w:rPr>
          <w:rFonts w:ascii="Times New Roman" w:eastAsia="Times New Roman" w:hAnsi="Times New Roman" w:cs="Arial"/>
          <w:sz w:val="28"/>
          <w:szCs w:val="28"/>
          <w:lang w:val="kk-KZ" w:eastAsia="ru-RU"/>
        </w:rPr>
        <w:t>құ</w:t>
      </w:r>
      <w:r w:rsidRPr="00534EDC">
        <w:rPr>
          <w:rFonts w:ascii="Times New Roman" w:eastAsia="Times New Roman" w:hAnsi="Times New Roman" w:cs="Calibri"/>
          <w:sz w:val="28"/>
          <w:szCs w:val="28"/>
          <w:lang w:val="kk-KZ" w:eastAsia="ru-RU"/>
        </w:rPr>
        <w:t>су ж</w:t>
      </w:r>
      <w:r w:rsidRPr="00534EDC">
        <w:rPr>
          <w:rFonts w:ascii="Times New Roman" w:eastAsia="Times New Roman" w:hAnsi="Times New Roman" w:cs="Arial"/>
          <w:sz w:val="28"/>
          <w:szCs w:val="28"/>
          <w:lang w:val="kk-KZ" w:eastAsia="ru-RU"/>
        </w:rPr>
        <w:t>ә</w:t>
      </w:r>
      <w:r w:rsidRPr="00534EDC">
        <w:rPr>
          <w:rFonts w:ascii="Times New Roman" w:eastAsia="Times New Roman" w:hAnsi="Times New Roman" w:cs="Calibri"/>
          <w:sz w:val="28"/>
          <w:szCs w:val="28"/>
          <w:lang w:val="kk-KZ" w:eastAsia="ru-RU"/>
        </w:rPr>
        <w:t>не диарея, кома дамуы м</w:t>
      </w:r>
      <w:r w:rsidRPr="00534EDC">
        <w:rPr>
          <w:rFonts w:ascii="Times New Roman" w:eastAsia="Times New Roman" w:hAnsi="Times New Roman" w:cs="Arial"/>
          <w:sz w:val="28"/>
          <w:szCs w:val="28"/>
          <w:lang w:val="kk-KZ" w:eastAsia="ru-RU"/>
        </w:rPr>
        <w:t>ү</w:t>
      </w:r>
      <w:r w:rsidRPr="00534EDC">
        <w:rPr>
          <w:rFonts w:ascii="Times New Roman" w:eastAsia="Times New Roman" w:hAnsi="Times New Roman" w:cs="Calibri"/>
          <w:sz w:val="28"/>
          <w:szCs w:val="28"/>
          <w:lang w:val="kk-KZ" w:eastAsia="ru-RU"/>
        </w:rPr>
        <w:t>мкін.</w:t>
      </w:r>
    </w:p>
    <w:p w14:paraId="6A01853A" w14:textId="77777777" w:rsidR="00A71039" w:rsidRPr="00534EDC" w:rsidRDefault="00A71039" w:rsidP="00A71039">
      <w:pPr>
        <w:spacing w:after="0" w:line="240" w:lineRule="auto"/>
        <w:jc w:val="both"/>
        <w:rPr>
          <w:rFonts w:ascii="Times New Roman" w:eastAsia="Times New Roman" w:hAnsi="Times New Roman" w:cs="Calibri"/>
          <w:sz w:val="28"/>
          <w:szCs w:val="28"/>
          <w:lang w:val="kk-KZ" w:eastAsia="ru-RU"/>
        </w:rPr>
      </w:pPr>
      <w:r w:rsidRPr="00534EDC">
        <w:rPr>
          <w:rFonts w:ascii="Times New Roman" w:eastAsia="Times New Roman" w:hAnsi="Times New Roman"/>
          <w:i/>
          <w:sz w:val="28"/>
          <w:szCs w:val="28"/>
          <w:lang w:val="kk-KZ" w:eastAsia="ru-RU"/>
        </w:rPr>
        <w:t>Емі</w:t>
      </w:r>
      <w:r w:rsidRPr="00534EDC">
        <w:rPr>
          <w:rFonts w:ascii="Times New Roman" w:eastAsia="Times New Roman" w:hAnsi="Times New Roman"/>
          <w:sz w:val="28"/>
          <w:szCs w:val="28"/>
          <w:lang w:val="kk-KZ" w:eastAsia="ru-RU"/>
        </w:rPr>
        <w:t>: Арты</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 xml:space="preserve"> дозалану жа</w:t>
      </w:r>
      <w:r w:rsidRPr="00534EDC">
        <w:rPr>
          <w:rFonts w:ascii="Times New Roman" w:eastAsia="Times New Roman" w:hAnsi="Times New Roman" w:cs="Arial"/>
          <w:sz w:val="28"/>
          <w:szCs w:val="28"/>
          <w:lang w:val="kk-KZ" w:eastAsia="ru-RU"/>
        </w:rPr>
        <w:t>ғ</w:t>
      </w:r>
      <w:r w:rsidRPr="00534EDC">
        <w:rPr>
          <w:rFonts w:ascii="Times New Roman" w:eastAsia="Times New Roman" w:hAnsi="Times New Roman" w:cs="Calibri"/>
          <w:sz w:val="28"/>
          <w:szCs w:val="28"/>
          <w:lang w:val="kk-KZ" w:eastAsia="ru-RU"/>
        </w:rPr>
        <w:t>дай</w:t>
      </w:r>
      <w:r w:rsidRPr="00534EDC">
        <w:rPr>
          <w:rFonts w:ascii="Times New Roman" w:eastAsia="Times New Roman" w:hAnsi="Times New Roman"/>
          <w:sz w:val="28"/>
          <w:szCs w:val="28"/>
          <w:lang w:val="kk-KZ" w:eastAsia="ru-RU"/>
        </w:rPr>
        <w:t>ында ем симптоматикалы</w:t>
      </w:r>
      <w:r w:rsidRPr="00534EDC">
        <w:rPr>
          <w:rFonts w:ascii="Times New Roman" w:eastAsia="Times New Roman" w:hAnsi="Times New Roman" w:cs="Arial"/>
          <w:sz w:val="28"/>
          <w:szCs w:val="28"/>
          <w:lang w:val="kk-KZ" w:eastAsia="ru-RU"/>
        </w:rPr>
        <w:t>қ</w:t>
      </w:r>
      <w:r w:rsidRPr="00534EDC">
        <w:rPr>
          <w:rFonts w:ascii="Times New Roman" w:eastAsia="Times New Roman" w:hAnsi="Times New Roman" w:cs="Calibri"/>
          <w:sz w:val="28"/>
          <w:szCs w:val="28"/>
          <w:lang w:val="kk-KZ" w:eastAsia="ru-RU"/>
        </w:rPr>
        <w:t xml:space="preserve"> болуы тиіс.</w:t>
      </w:r>
    </w:p>
    <w:p w14:paraId="57610113" w14:textId="77777777" w:rsidR="00A71039" w:rsidRPr="00A71039" w:rsidRDefault="00A71039" w:rsidP="00A71039">
      <w:pPr>
        <w:spacing w:after="0" w:line="240" w:lineRule="auto"/>
        <w:jc w:val="both"/>
        <w:rPr>
          <w:rFonts w:ascii="Times New Roman" w:eastAsia="Times New Roman" w:hAnsi="Times New Roman" w:cs="Calibri"/>
          <w:sz w:val="28"/>
          <w:szCs w:val="28"/>
          <w:lang w:eastAsia="ru-RU"/>
        </w:rPr>
      </w:pPr>
      <w:proofErr w:type="spellStart"/>
      <w:r w:rsidRPr="00A71039">
        <w:rPr>
          <w:rFonts w:ascii="Times New Roman" w:eastAsia="Times New Roman" w:hAnsi="Times New Roman"/>
          <w:sz w:val="28"/>
          <w:szCs w:val="28"/>
          <w:lang w:eastAsia="ru-RU"/>
        </w:rPr>
        <w:t>Уыттану</w:t>
      </w:r>
      <w:proofErr w:type="spellEnd"/>
      <w:r w:rsidRPr="00A71039">
        <w:rPr>
          <w:rFonts w:ascii="Times New Roman" w:eastAsia="Times New Roman" w:hAnsi="Times New Roman"/>
          <w:sz w:val="28"/>
          <w:szCs w:val="28"/>
          <w:lang w:eastAsia="ru-RU"/>
        </w:rPr>
        <w:t xml:space="preserve"> </w:t>
      </w:r>
      <w:proofErr w:type="spellStart"/>
      <w:r w:rsidRPr="00A71039">
        <w:rPr>
          <w:rFonts w:ascii="Times New Roman" w:eastAsia="Times New Roman" w:hAnsi="Times New Roman"/>
          <w:sz w:val="28"/>
          <w:szCs w:val="28"/>
          <w:lang w:eastAsia="ru-RU"/>
        </w:rPr>
        <w:t>немесе</w:t>
      </w:r>
      <w:proofErr w:type="spellEnd"/>
      <w:r w:rsidRPr="00A71039">
        <w:rPr>
          <w:rFonts w:ascii="Times New Roman" w:eastAsia="Times New Roman" w:hAnsi="Times New Roman"/>
          <w:sz w:val="28"/>
          <w:szCs w:val="28"/>
          <w:lang w:eastAsia="ru-RU"/>
        </w:rPr>
        <w:t xml:space="preserve"> </w:t>
      </w:r>
      <w:proofErr w:type="spellStart"/>
      <w:r w:rsidRPr="00A71039">
        <w:rPr>
          <w:rFonts w:ascii="Times New Roman" w:eastAsia="Times New Roman" w:hAnsi="Times New Roman"/>
          <w:sz w:val="28"/>
          <w:szCs w:val="28"/>
          <w:lang w:eastAsia="ru-RU"/>
        </w:rPr>
        <w:t>арты</w:t>
      </w:r>
      <w:r w:rsidRPr="00A71039">
        <w:rPr>
          <w:rFonts w:ascii="Times New Roman" w:eastAsia="Times New Roman" w:hAnsi="Times New Roman" w:cs="Arial"/>
          <w:sz w:val="28"/>
          <w:szCs w:val="28"/>
          <w:lang w:eastAsia="ru-RU"/>
        </w:rPr>
        <w:t>қ</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дозалану</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кезінде</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арнайы</w:t>
      </w:r>
      <w:proofErr w:type="spellEnd"/>
      <w:r w:rsidRPr="00A71039">
        <w:rPr>
          <w:rFonts w:ascii="Times New Roman" w:eastAsia="Times New Roman" w:hAnsi="Times New Roman" w:cs="Calibri"/>
          <w:sz w:val="28"/>
          <w:szCs w:val="28"/>
          <w:lang w:eastAsia="ru-RU"/>
        </w:rPr>
        <w:t xml:space="preserve"> антидоты </w:t>
      </w:r>
      <w:proofErr w:type="spellStart"/>
      <w:r w:rsidRPr="00A71039">
        <w:rPr>
          <w:rFonts w:ascii="Times New Roman" w:eastAsia="Times New Roman" w:hAnsi="Times New Roman" w:cs="Calibri"/>
          <w:sz w:val="28"/>
          <w:szCs w:val="28"/>
          <w:lang w:eastAsia="ru-RU"/>
        </w:rPr>
        <w:t>жо</w:t>
      </w:r>
      <w:r w:rsidRPr="00A71039">
        <w:rPr>
          <w:rFonts w:ascii="Times New Roman" w:eastAsia="Times New Roman" w:hAnsi="Times New Roman" w:cs="Arial"/>
          <w:sz w:val="28"/>
          <w:szCs w:val="28"/>
          <w:lang w:eastAsia="ru-RU"/>
        </w:rPr>
        <w:t>қ</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Ас</w:t>
      </w:r>
      <w:r w:rsidRPr="00A71039">
        <w:rPr>
          <w:rFonts w:ascii="Times New Roman" w:eastAsia="Times New Roman" w:hAnsi="Times New Roman" w:cs="Arial"/>
          <w:sz w:val="28"/>
          <w:szCs w:val="28"/>
          <w:lang w:eastAsia="ru-RU"/>
        </w:rPr>
        <w:t>қ</w:t>
      </w:r>
      <w:r w:rsidRPr="00A71039">
        <w:rPr>
          <w:rFonts w:ascii="Times New Roman" w:eastAsia="Times New Roman" w:hAnsi="Times New Roman" w:cs="Calibri"/>
          <w:sz w:val="28"/>
          <w:szCs w:val="28"/>
          <w:lang w:eastAsia="ru-RU"/>
        </w:rPr>
        <w:t>азанды</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шаю</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ішек</w:t>
      </w:r>
      <w:proofErr w:type="spellEnd"/>
      <w:r w:rsidRPr="00A71039">
        <w:rPr>
          <w:rFonts w:ascii="Times New Roman" w:eastAsia="Times New Roman" w:hAnsi="Times New Roman" w:cs="Calibri"/>
          <w:sz w:val="28"/>
          <w:szCs w:val="28"/>
          <w:lang w:eastAsia="ru-RU"/>
        </w:rPr>
        <w:t xml:space="preserve"> пен </w:t>
      </w:r>
      <w:proofErr w:type="spellStart"/>
      <w:r w:rsidRPr="00A71039">
        <w:rPr>
          <w:rFonts w:ascii="Times New Roman" w:eastAsia="Times New Roman" w:hAnsi="Times New Roman" w:cs="Calibri"/>
          <w:sz w:val="28"/>
          <w:szCs w:val="28"/>
          <w:lang w:eastAsia="ru-RU"/>
        </w:rPr>
        <w:t>бауырда</w:t>
      </w:r>
      <w:r w:rsidRPr="00A71039">
        <w:rPr>
          <w:rFonts w:ascii="Times New Roman" w:eastAsia="Times New Roman" w:hAnsi="Times New Roman" w:cs="Arial"/>
          <w:sz w:val="28"/>
          <w:szCs w:val="28"/>
          <w:lang w:eastAsia="ru-RU"/>
        </w:rPr>
        <w:t>ғ</w:t>
      </w:r>
      <w:r w:rsidRPr="00A71039">
        <w:rPr>
          <w:rFonts w:ascii="Times New Roman" w:eastAsia="Times New Roman" w:hAnsi="Times New Roman" w:cs="Calibri"/>
          <w:sz w:val="28"/>
          <w:szCs w:val="28"/>
          <w:lang w:eastAsia="ru-RU"/>
        </w:rPr>
        <w:t>ы</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Arial"/>
          <w:sz w:val="28"/>
          <w:szCs w:val="28"/>
          <w:lang w:eastAsia="ru-RU"/>
        </w:rPr>
        <w:t>ә</w:t>
      </w:r>
      <w:r w:rsidRPr="00A71039">
        <w:rPr>
          <w:rFonts w:ascii="Times New Roman" w:eastAsia="Times New Roman" w:hAnsi="Times New Roman" w:cs="Calibri"/>
          <w:sz w:val="28"/>
          <w:szCs w:val="28"/>
          <w:lang w:eastAsia="ru-RU"/>
        </w:rPr>
        <w:t>леуетті</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кері</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айналымды</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болдырмау</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Arial"/>
          <w:sz w:val="28"/>
          <w:szCs w:val="28"/>
          <w:lang w:eastAsia="ru-RU"/>
        </w:rPr>
        <w:t>ү</w:t>
      </w:r>
      <w:r w:rsidRPr="00A71039">
        <w:rPr>
          <w:rFonts w:ascii="Times New Roman" w:eastAsia="Times New Roman" w:hAnsi="Times New Roman" w:cs="Calibri"/>
          <w:sz w:val="28"/>
          <w:szCs w:val="28"/>
          <w:lang w:eastAsia="ru-RU"/>
        </w:rPr>
        <w:t>шін</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белсендірілген</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к</w:t>
      </w:r>
      <w:r w:rsidRPr="00A71039">
        <w:rPr>
          <w:rFonts w:ascii="Times New Roman" w:eastAsia="Times New Roman" w:hAnsi="Times New Roman" w:cs="Arial"/>
          <w:sz w:val="28"/>
          <w:szCs w:val="28"/>
          <w:lang w:eastAsia="ru-RU"/>
        </w:rPr>
        <w:t>ө</w:t>
      </w:r>
      <w:r w:rsidRPr="00A71039">
        <w:rPr>
          <w:rFonts w:ascii="Times New Roman" w:eastAsia="Times New Roman" w:hAnsi="Times New Roman" w:cs="Calibri"/>
          <w:sz w:val="28"/>
          <w:szCs w:val="28"/>
          <w:lang w:eastAsia="ru-RU"/>
        </w:rPr>
        <w:t>мір</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несепті</w:t>
      </w:r>
      <w:r w:rsidRPr="00A71039">
        <w:rPr>
          <w:rFonts w:ascii="Times New Roman" w:eastAsia="Times New Roman" w:hAnsi="Times New Roman" w:cs="Arial"/>
          <w:sz w:val="28"/>
          <w:szCs w:val="28"/>
          <w:lang w:eastAsia="ru-RU"/>
        </w:rPr>
        <w:t>ң</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Arial"/>
          <w:sz w:val="28"/>
          <w:szCs w:val="28"/>
          <w:lang w:eastAsia="ru-RU"/>
        </w:rPr>
        <w:t>қ</w:t>
      </w:r>
      <w:r w:rsidRPr="00A71039">
        <w:rPr>
          <w:rFonts w:ascii="Times New Roman" w:eastAsia="Times New Roman" w:hAnsi="Times New Roman" w:cs="Calibri"/>
          <w:sz w:val="28"/>
          <w:szCs w:val="28"/>
          <w:lang w:eastAsia="ru-RU"/>
        </w:rPr>
        <w:t>ыш</w:t>
      </w:r>
      <w:r w:rsidRPr="00A71039">
        <w:rPr>
          <w:rFonts w:ascii="Times New Roman" w:eastAsia="Times New Roman" w:hAnsi="Times New Roman" w:cs="Arial"/>
          <w:sz w:val="28"/>
          <w:szCs w:val="28"/>
          <w:lang w:eastAsia="ru-RU"/>
        </w:rPr>
        <w:t>қ</w:t>
      </w:r>
      <w:r w:rsidRPr="00A71039">
        <w:rPr>
          <w:rFonts w:ascii="Times New Roman" w:eastAsia="Times New Roman" w:hAnsi="Times New Roman" w:cs="Calibri"/>
          <w:sz w:val="28"/>
          <w:szCs w:val="28"/>
          <w:lang w:eastAsia="ru-RU"/>
        </w:rPr>
        <w:t>ылдануы</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жеделдетілген</w:t>
      </w:r>
      <w:proofErr w:type="spellEnd"/>
      <w:r w:rsidRPr="00A71039">
        <w:rPr>
          <w:rFonts w:ascii="Times New Roman" w:eastAsia="Times New Roman" w:hAnsi="Times New Roman" w:cs="Calibri"/>
          <w:sz w:val="28"/>
          <w:szCs w:val="28"/>
          <w:lang w:eastAsia="ru-RU"/>
        </w:rPr>
        <w:t xml:space="preserve"> диурез.</w:t>
      </w:r>
    </w:p>
    <w:p w14:paraId="3F730B2C" w14:textId="77777777" w:rsidR="000D2E68" w:rsidRDefault="00A71039" w:rsidP="00A71039">
      <w:pPr>
        <w:spacing w:after="0" w:line="240" w:lineRule="auto"/>
        <w:jc w:val="both"/>
        <w:rPr>
          <w:rFonts w:ascii="Times New Roman" w:eastAsia="Times New Roman" w:hAnsi="Times New Roman" w:cs="Calibri"/>
          <w:sz w:val="28"/>
          <w:szCs w:val="28"/>
          <w:lang w:val="kk-KZ" w:eastAsia="ru-RU"/>
        </w:rPr>
      </w:pPr>
      <w:proofErr w:type="spellStart"/>
      <w:r w:rsidRPr="00A71039">
        <w:rPr>
          <w:rFonts w:ascii="Times New Roman" w:eastAsia="Times New Roman" w:hAnsi="Times New Roman"/>
          <w:sz w:val="28"/>
          <w:szCs w:val="28"/>
          <w:lang w:eastAsia="ru-RU"/>
        </w:rPr>
        <w:lastRenderedPageBreak/>
        <w:t>Орталы</w:t>
      </w:r>
      <w:r w:rsidRPr="00A71039">
        <w:rPr>
          <w:rFonts w:ascii="Times New Roman" w:eastAsia="Times New Roman" w:hAnsi="Times New Roman" w:cs="Arial"/>
          <w:sz w:val="28"/>
          <w:szCs w:val="28"/>
          <w:lang w:eastAsia="ru-RU"/>
        </w:rPr>
        <w:t>қ</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ж</w:t>
      </w:r>
      <w:r w:rsidRPr="00A71039">
        <w:rPr>
          <w:rFonts w:ascii="Times New Roman" w:eastAsia="Times New Roman" w:hAnsi="Times New Roman" w:cs="Arial"/>
          <w:sz w:val="28"/>
          <w:szCs w:val="28"/>
          <w:lang w:eastAsia="ru-RU"/>
        </w:rPr>
        <w:t>ү</w:t>
      </w:r>
      <w:r w:rsidRPr="00A71039">
        <w:rPr>
          <w:rFonts w:ascii="Times New Roman" w:eastAsia="Times New Roman" w:hAnsi="Times New Roman" w:cs="Calibri"/>
          <w:sz w:val="28"/>
          <w:szCs w:val="28"/>
          <w:lang w:eastAsia="ru-RU"/>
        </w:rPr>
        <w:t>йке</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ж</w:t>
      </w:r>
      <w:r w:rsidRPr="00A71039">
        <w:rPr>
          <w:rFonts w:ascii="Times New Roman" w:eastAsia="Times New Roman" w:hAnsi="Times New Roman" w:cs="Arial"/>
          <w:sz w:val="28"/>
          <w:szCs w:val="28"/>
          <w:lang w:eastAsia="ru-RU"/>
        </w:rPr>
        <w:t>ү</w:t>
      </w:r>
      <w:r w:rsidRPr="00A71039">
        <w:rPr>
          <w:rFonts w:ascii="Times New Roman" w:eastAsia="Times New Roman" w:hAnsi="Times New Roman" w:cs="Calibri"/>
          <w:sz w:val="28"/>
          <w:szCs w:val="28"/>
          <w:lang w:eastAsia="ru-RU"/>
        </w:rPr>
        <w:t>йесіні</w:t>
      </w:r>
      <w:r w:rsidRPr="00A71039">
        <w:rPr>
          <w:rFonts w:ascii="Times New Roman" w:eastAsia="Times New Roman" w:hAnsi="Times New Roman" w:cs="Arial"/>
          <w:sz w:val="28"/>
          <w:szCs w:val="28"/>
          <w:lang w:eastAsia="ru-RU"/>
        </w:rPr>
        <w:t>ң</w:t>
      </w:r>
      <w:proofErr w:type="spellEnd"/>
      <w:r w:rsidRPr="00A71039">
        <w:rPr>
          <w:rFonts w:ascii="Times New Roman" w:eastAsia="Times New Roman" w:hAnsi="Times New Roman"/>
          <w:sz w:val="28"/>
          <w:szCs w:val="28"/>
          <w:lang w:eastAsia="ru-RU"/>
        </w:rPr>
        <w:t xml:space="preserve"> </w:t>
      </w:r>
      <w:proofErr w:type="spellStart"/>
      <w:r w:rsidRPr="00A71039">
        <w:rPr>
          <w:rFonts w:ascii="Times New Roman" w:eastAsia="Times New Roman" w:hAnsi="Times New Roman"/>
          <w:sz w:val="28"/>
          <w:szCs w:val="28"/>
          <w:lang w:eastAsia="ru-RU"/>
        </w:rPr>
        <w:t>жалпы</w:t>
      </w:r>
      <w:proofErr w:type="spellEnd"/>
      <w:r w:rsidRPr="00A71039">
        <w:rPr>
          <w:rFonts w:ascii="Times New Roman" w:eastAsia="Times New Roman" w:hAnsi="Times New Roman"/>
          <w:sz w:val="28"/>
          <w:szCs w:val="28"/>
          <w:lang w:eastAsia="ru-RU"/>
        </w:rPr>
        <w:t xml:space="preserve"> </w:t>
      </w:r>
      <w:r w:rsidR="00D44BFB" w:rsidRPr="00803AE1">
        <w:rPr>
          <w:rFonts w:ascii="Times New Roman" w:eastAsia="Times New Roman" w:hAnsi="Times New Roman"/>
          <w:sz w:val="28"/>
          <w:szCs w:val="28"/>
          <w:lang w:val="kk-KZ" w:eastAsia="ru-RU"/>
        </w:rPr>
        <w:t>гиперстимуляция</w:t>
      </w:r>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белгілері</w:t>
      </w:r>
      <w:proofErr w:type="spellEnd"/>
      <w:r w:rsidRPr="00A71039">
        <w:rPr>
          <w:rFonts w:ascii="Times New Roman" w:eastAsia="Times New Roman" w:hAnsi="Times New Roman" w:cs="Calibri"/>
          <w:sz w:val="28"/>
          <w:szCs w:val="28"/>
          <w:lang w:eastAsia="ru-RU"/>
        </w:rPr>
        <w:t xml:space="preserve"> мен </w:t>
      </w:r>
      <w:proofErr w:type="spellStart"/>
      <w:r w:rsidRPr="00A71039">
        <w:rPr>
          <w:rFonts w:ascii="Times New Roman" w:eastAsia="Times New Roman" w:hAnsi="Times New Roman" w:cs="Calibri"/>
          <w:sz w:val="28"/>
          <w:szCs w:val="28"/>
          <w:lang w:eastAsia="ru-RU"/>
        </w:rPr>
        <w:t>симптомдары</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білінгенде</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симптоматикалы</w:t>
      </w:r>
      <w:r w:rsidRPr="00A71039">
        <w:rPr>
          <w:rFonts w:ascii="Times New Roman" w:eastAsia="Times New Roman" w:hAnsi="Times New Roman" w:cs="Arial"/>
          <w:sz w:val="28"/>
          <w:szCs w:val="28"/>
          <w:lang w:eastAsia="ru-RU"/>
        </w:rPr>
        <w:t>қ</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емді</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са</w:t>
      </w:r>
      <w:r w:rsidRPr="00A71039">
        <w:rPr>
          <w:rFonts w:ascii="Times New Roman" w:eastAsia="Times New Roman" w:hAnsi="Times New Roman" w:cs="Arial"/>
          <w:sz w:val="28"/>
          <w:szCs w:val="28"/>
          <w:lang w:eastAsia="ru-RU"/>
        </w:rPr>
        <w:t>қ</w:t>
      </w:r>
      <w:r w:rsidRPr="00A71039">
        <w:rPr>
          <w:rFonts w:ascii="Times New Roman" w:eastAsia="Times New Roman" w:hAnsi="Times New Roman" w:cs="Calibri"/>
          <w:sz w:val="28"/>
          <w:szCs w:val="28"/>
          <w:lang w:eastAsia="ru-RU"/>
        </w:rPr>
        <w:t>ты</w:t>
      </w:r>
      <w:r w:rsidRPr="00A71039">
        <w:rPr>
          <w:rFonts w:ascii="Times New Roman" w:eastAsia="Times New Roman" w:hAnsi="Times New Roman" w:cs="Arial"/>
          <w:sz w:val="28"/>
          <w:szCs w:val="28"/>
          <w:lang w:eastAsia="ru-RU"/>
        </w:rPr>
        <w:t>қ</w:t>
      </w:r>
      <w:r w:rsidRPr="00A71039">
        <w:rPr>
          <w:rFonts w:ascii="Times New Roman" w:eastAsia="Times New Roman" w:hAnsi="Times New Roman" w:cs="Calibri"/>
          <w:sz w:val="28"/>
          <w:szCs w:val="28"/>
          <w:lang w:eastAsia="ru-RU"/>
        </w:rPr>
        <w:t>пен</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ж</w:t>
      </w:r>
      <w:r w:rsidRPr="00A71039">
        <w:rPr>
          <w:rFonts w:ascii="Times New Roman" w:eastAsia="Times New Roman" w:hAnsi="Times New Roman" w:cs="Arial"/>
          <w:sz w:val="28"/>
          <w:szCs w:val="28"/>
          <w:lang w:eastAsia="ru-RU"/>
        </w:rPr>
        <w:t>ү</w:t>
      </w:r>
      <w:r w:rsidRPr="00A71039">
        <w:rPr>
          <w:rFonts w:ascii="Times New Roman" w:eastAsia="Times New Roman" w:hAnsi="Times New Roman" w:cs="Calibri"/>
          <w:sz w:val="28"/>
          <w:szCs w:val="28"/>
          <w:lang w:eastAsia="ru-RU"/>
        </w:rPr>
        <w:t>ргізген</w:t>
      </w:r>
      <w:proofErr w:type="spellEnd"/>
      <w:r w:rsidRPr="00A71039">
        <w:rPr>
          <w:rFonts w:ascii="Times New Roman" w:eastAsia="Times New Roman" w:hAnsi="Times New Roman" w:cs="Calibri"/>
          <w:sz w:val="28"/>
          <w:szCs w:val="28"/>
          <w:lang w:eastAsia="ru-RU"/>
        </w:rPr>
        <w:t xml:space="preserve"> </w:t>
      </w:r>
      <w:proofErr w:type="spellStart"/>
      <w:r w:rsidRPr="00A71039">
        <w:rPr>
          <w:rFonts w:ascii="Times New Roman" w:eastAsia="Times New Roman" w:hAnsi="Times New Roman" w:cs="Calibri"/>
          <w:sz w:val="28"/>
          <w:szCs w:val="28"/>
          <w:lang w:eastAsia="ru-RU"/>
        </w:rPr>
        <w:t>ж</w:t>
      </w:r>
      <w:r w:rsidRPr="00A71039">
        <w:rPr>
          <w:rFonts w:ascii="Times New Roman" w:eastAsia="Times New Roman" w:hAnsi="Times New Roman" w:cs="Arial"/>
          <w:sz w:val="28"/>
          <w:szCs w:val="28"/>
          <w:lang w:eastAsia="ru-RU"/>
        </w:rPr>
        <w:t>ө</w:t>
      </w:r>
      <w:r w:rsidRPr="00A71039">
        <w:rPr>
          <w:rFonts w:ascii="Times New Roman" w:eastAsia="Times New Roman" w:hAnsi="Times New Roman" w:cs="Calibri"/>
          <w:sz w:val="28"/>
          <w:szCs w:val="28"/>
          <w:lang w:eastAsia="ru-RU"/>
        </w:rPr>
        <w:t>н</w:t>
      </w:r>
      <w:proofErr w:type="spellEnd"/>
      <w:r w:rsidRPr="00A71039">
        <w:rPr>
          <w:rFonts w:ascii="Times New Roman" w:eastAsia="Times New Roman" w:hAnsi="Times New Roman" w:cs="Calibri"/>
          <w:sz w:val="28"/>
          <w:szCs w:val="28"/>
          <w:lang w:eastAsia="ru-RU"/>
        </w:rPr>
        <w:t>.</w:t>
      </w:r>
    </w:p>
    <w:p w14:paraId="3B806596" w14:textId="77777777" w:rsidR="00A71039" w:rsidRDefault="007E1549" w:rsidP="00A71039">
      <w:pPr>
        <w:spacing w:after="0" w:line="240" w:lineRule="auto"/>
        <w:jc w:val="both"/>
        <w:rPr>
          <w:rFonts w:ascii="Times New Roman" w:eastAsia="Times New Roman" w:hAnsi="Times New Roman"/>
          <w:b/>
          <w:bCs/>
          <w:i/>
          <w:sz w:val="28"/>
          <w:szCs w:val="28"/>
          <w:lang w:val="kk-KZ" w:eastAsia="de-DE"/>
        </w:rPr>
      </w:pPr>
      <w:r w:rsidRPr="007E1549">
        <w:rPr>
          <w:rFonts w:ascii="Times New Roman" w:eastAsia="Times New Roman" w:hAnsi="Times New Roman"/>
          <w:b/>
          <w:i/>
          <w:sz w:val="28"/>
          <w:szCs w:val="28"/>
          <w:lang w:val="kk-KZ" w:eastAsia="ru-RU"/>
        </w:rPr>
        <w:t>Дәрілік  препараттың бір немесе бірнеше дозаларын өткізіп алғанда</w:t>
      </w:r>
      <w:r w:rsidRPr="007E1549">
        <w:rPr>
          <w:rFonts w:ascii="Times New Roman" w:eastAsia="Times New Roman" w:hAnsi="Times New Roman"/>
          <w:b/>
          <w:bCs/>
          <w:i/>
          <w:sz w:val="28"/>
          <w:szCs w:val="28"/>
          <w:lang w:val="kk-KZ" w:eastAsia="de-DE"/>
        </w:rPr>
        <w:t xml:space="preserve"> қажет болатын шаралар</w:t>
      </w:r>
    </w:p>
    <w:p w14:paraId="47C5F3B9" w14:textId="77777777" w:rsidR="007E1549" w:rsidRPr="007E1549" w:rsidRDefault="007E1549" w:rsidP="00A71039">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Cs/>
          <w:sz w:val="28"/>
          <w:szCs w:val="28"/>
          <w:lang w:val="kk-KZ" w:eastAsia="de-DE"/>
        </w:rPr>
        <w:t xml:space="preserve">Егер сіз </w:t>
      </w:r>
      <w:r w:rsidR="00660A99" w:rsidRPr="00660A99">
        <w:rPr>
          <w:rFonts w:ascii="Times New Roman" w:eastAsia="Times New Roman" w:hAnsi="Times New Roman"/>
          <w:iCs/>
          <w:sz w:val="28"/>
          <w:szCs w:val="28"/>
          <w:lang w:val="kk-KZ" w:eastAsia="ru-RU"/>
        </w:rPr>
        <w:t>ДЕНИГМА</w:t>
      </w:r>
      <w:r w:rsidR="00660A99" w:rsidRPr="00660A99">
        <w:rPr>
          <w:rFonts w:ascii="Times New Roman" w:eastAsia="Times New Roman" w:hAnsi="Times New Roman"/>
          <w:iCs/>
          <w:sz w:val="28"/>
          <w:szCs w:val="28"/>
          <w:vertAlign w:val="superscript"/>
          <w:lang w:val="kk-KZ" w:eastAsia="ru-RU"/>
        </w:rPr>
        <w:t>®</w:t>
      </w:r>
      <w:r>
        <w:rPr>
          <w:rFonts w:ascii="Times New Roman" w:eastAsia="Times New Roman" w:hAnsi="Times New Roman"/>
          <w:bCs/>
          <w:sz w:val="28"/>
          <w:szCs w:val="28"/>
          <w:lang w:val="kk-KZ" w:eastAsia="de-DE"/>
        </w:rPr>
        <w:t xml:space="preserve"> препаратын қабылдауды өткізіп алсаңыз, күте тұрып, келесі дозасын әдеттегі уақытында қабылдаңыз. Егер өткен жолы препаратты қабылдауды өткізіп алған болсаңыз, екі есе дозасын қабылдамаңыз.</w:t>
      </w:r>
    </w:p>
    <w:bookmarkEnd w:id="8"/>
    <w:p w14:paraId="1023DDF2" w14:textId="77777777" w:rsidR="007634E3" w:rsidRPr="00A71039" w:rsidRDefault="007E1549" w:rsidP="007634E3">
      <w:pPr>
        <w:spacing w:after="0" w:line="240" w:lineRule="auto"/>
        <w:jc w:val="both"/>
        <w:rPr>
          <w:rFonts w:ascii="Times New Roman" w:eastAsia="Times New Roman" w:hAnsi="Times New Roman"/>
          <w:b/>
          <w:i/>
          <w:sz w:val="28"/>
          <w:szCs w:val="28"/>
          <w:lang w:val="kk-KZ" w:eastAsia="ru-RU"/>
        </w:rPr>
      </w:pPr>
      <w:r w:rsidRPr="007E1549">
        <w:rPr>
          <w:rFonts w:ascii="Times New Roman" w:hAnsi="Times New Roman"/>
          <w:b/>
          <w:i/>
          <w:color w:val="000000"/>
          <w:sz w:val="28"/>
          <w:szCs w:val="28"/>
          <w:lang w:val="kk-KZ"/>
        </w:rPr>
        <w:t>Дәрілік препаратты қолдану тәсілін түсіну үшін медицина қызметкерінен кеңес алу жөніндегі ұсынымдар</w:t>
      </w:r>
    </w:p>
    <w:p w14:paraId="4B06494E" w14:textId="77777777" w:rsidR="007634E3" w:rsidRDefault="007E1549" w:rsidP="007634E3">
      <w:pPr>
        <w:spacing w:after="0" w:line="240" w:lineRule="auto"/>
        <w:jc w:val="both"/>
        <w:rPr>
          <w:rFonts w:ascii="Times New Roman" w:eastAsia="Times New Roman" w:hAnsi="Times New Roman"/>
          <w:sz w:val="28"/>
          <w:szCs w:val="28"/>
          <w:lang w:val="kk-KZ" w:eastAsia="ru-RU"/>
        </w:rPr>
      </w:pPr>
      <w:r w:rsidRPr="007E1549">
        <w:rPr>
          <w:rFonts w:ascii="Times New Roman" w:eastAsia="Times New Roman" w:hAnsi="Times New Roman"/>
          <w:sz w:val="28"/>
          <w:szCs w:val="28"/>
          <w:lang w:val="kk-KZ" w:eastAsia="ru-RU"/>
        </w:rPr>
        <w:t xml:space="preserve">Дәрілік препаратты қабылдамай тұрып кеңес алу </w:t>
      </w:r>
      <w:r w:rsidRPr="00803AE1">
        <w:rPr>
          <w:rFonts w:ascii="Times New Roman" w:eastAsia="Times New Roman" w:hAnsi="Times New Roman"/>
          <w:sz w:val="28"/>
          <w:szCs w:val="28"/>
          <w:lang w:val="kk-KZ" w:eastAsia="ru-RU"/>
        </w:rPr>
        <w:t>үшін дәрігерге жүгініңіз</w:t>
      </w:r>
      <w:r w:rsidR="00803AE1">
        <w:rPr>
          <w:rFonts w:ascii="Times New Roman" w:eastAsia="Times New Roman" w:hAnsi="Times New Roman"/>
          <w:sz w:val="28"/>
          <w:szCs w:val="28"/>
          <w:lang w:val="kk-KZ" w:eastAsia="ru-RU"/>
        </w:rPr>
        <w:t>.</w:t>
      </w:r>
    </w:p>
    <w:p w14:paraId="4B371E9C" w14:textId="77777777" w:rsidR="007E1549" w:rsidRPr="007E1549" w:rsidRDefault="007E1549" w:rsidP="007634E3">
      <w:pPr>
        <w:spacing w:after="0" w:line="240" w:lineRule="auto"/>
        <w:jc w:val="both"/>
        <w:rPr>
          <w:rFonts w:ascii="Times New Roman" w:eastAsia="Times New Roman" w:hAnsi="Times New Roman"/>
          <w:sz w:val="28"/>
          <w:szCs w:val="28"/>
          <w:lang w:val="kk-KZ" w:eastAsia="ru-RU"/>
        </w:rPr>
      </w:pPr>
    </w:p>
    <w:p w14:paraId="1C9E2861" w14:textId="77777777" w:rsidR="007634E3" w:rsidRPr="007E1549" w:rsidRDefault="0012754A" w:rsidP="007634E3">
      <w:pPr>
        <w:spacing w:after="0" w:line="240" w:lineRule="auto"/>
        <w:jc w:val="both"/>
        <w:rPr>
          <w:rFonts w:ascii="Times New Roman" w:eastAsia="Times New Roman" w:hAnsi="Times New Roman"/>
          <w:b/>
          <w:strike/>
          <w:color w:val="FF0000"/>
          <w:sz w:val="28"/>
          <w:szCs w:val="28"/>
          <w:lang w:val="kk-KZ" w:eastAsia="ru-RU"/>
        </w:rPr>
      </w:pPr>
      <w:r w:rsidRPr="00383319">
        <w:rPr>
          <w:rFonts w:ascii="Times New Roman" w:eastAsia="Times New Roman" w:hAnsi="Times New Roman"/>
          <w:b/>
          <w:bCs/>
          <w:sz w:val="28"/>
          <w:szCs w:val="28"/>
          <w:lang w:val="kk-KZ" w:eastAsia="ru-RU"/>
        </w:rPr>
        <w:t>Д</w:t>
      </w:r>
      <w:r w:rsidR="00803AE1">
        <w:rPr>
          <w:rFonts w:ascii="Times New Roman" w:eastAsia="Times New Roman" w:hAnsi="Times New Roman"/>
          <w:b/>
          <w:bCs/>
          <w:sz w:val="28"/>
          <w:szCs w:val="28"/>
          <w:lang w:val="kk-KZ" w:eastAsia="ru-RU"/>
        </w:rPr>
        <w:t xml:space="preserve">П </w:t>
      </w:r>
      <w:r w:rsidRPr="00383319">
        <w:rPr>
          <w:rFonts w:ascii="Times New Roman" w:eastAsia="Times New Roman" w:hAnsi="Times New Roman"/>
          <w:b/>
          <w:bCs/>
          <w:sz w:val="28"/>
          <w:szCs w:val="28"/>
          <w:lang w:val="kk-KZ" w:eastAsia="ru-RU"/>
        </w:rPr>
        <w:t>стандартты қолдану кезінде көрініс беретін жағымсыз реакциялар сипаттамасы және осы жағдайда қ</w:t>
      </w:r>
      <w:r>
        <w:rPr>
          <w:rFonts w:ascii="Times New Roman" w:eastAsia="Times New Roman" w:hAnsi="Times New Roman"/>
          <w:b/>
          <w:bCs/>
          <w:sz w:val="28"/>
          <w:szCs w:val="28"/>
          <w:lang w:val="kk-KZ" w:eastAsia="ru-RU"/>
        </w:rPr>
        <w:t>абы</w:t>
      </w:r>
      <w:r w:rsidRPr="00383319">
        <w:rPr>
          <w:rFonts w:ascii="Times New Roman" w:eastAsia="Times New Roman" w:hAnsi="Times New Roman"/>
          <w:b/>
          <w:bCs/>
          <w:sz w:val="28"/>
          <w:szCs w:val="28"/>
          <w:lang w:val="kk-KZ" w:eastAsia="ru-RU"/>
        </w:rPr>
        <w:t>лдау керек шаралар</w:t>
      </w:r>
    </w:p>
    <w:bookmarkEnd w:id="6"/>
    <w:p w14:paraId="7A7FE5AE" w14:textId="77777777" w:rsidR="0012754A" w:rsidRDefault="0012754A" w:rsidP="00DE4CDB">
      <w:pPr>
        <w:pStyle w:val="ac"/>
        <w:jc w:val="both"/>
        <w:rPr>
          <w:rFonts w:ascii="Times New Roman" w:hAnsi="Times New Roman"/>
          <w:bCs/>
          <w:sz w:val="28"/>
          <w:szCs w:val="28"/>
          <w:lang w:val="kk-KZ"/>
        </w:rPr>
      </w:pPr>
      <w:r w:rsidRPr="0012754A">
        <w:rPr>
          <w:rFonts w:ascii="Times New Roman" w:eastAsia="SimSun" w:hAnsi="Times New Roman"/>
          <w:color w:val="000000"/>
          <w:sz w:val="28"/>
          <w:szCs w:val="28"/>
          <w:lang w:val="kk-KZ" w:eastAsia="zh-CN"/>
        </w:rPr>
        <w:t>Жағымсыз құбылыстардың жиілігін анықтау мынадай критерийлерге сәйкес жүргізіледі:</w:t>
      </w:r>
      <w:r w:rsidRPr="004B1C70">
        <w:rPr>
          <w:rFonts w:ascii="Times New Roman" w:eastAsia="SimSun" w:hAnsi="Times New Roman"/>
          <w:i/>
          <w:color w:val="000000"/>
          <w:sz w:val="28"/>
          <w:szCs w:val="28"/>
          <w:lang w:val="kk-KZ" w:eastAsia="zh-CN"/>
        </w:rPr>
        <w:t xml:space="preserve"> өте жиі  (≥ 1/10), жиі (≥1/100 - &lt; 1/10 дейін), жиі емес (≥1/1000 - &lt; 1/100 дейін), сирек (≥ 1/10000 -  &lt; 1/1000 дейін), өте сирек (&lt; 1/10000), белгісіз (қолда бар деректер негізінде  баға беру мүмкін емес)</w:t>
      </w:r>
      <w:r>
        <w:rPr>
          <w:rFonts w:ascii="Times New Roman" w:eastAsia="SimSun" w:hAnsi="Times New Roman"/>
          <w:i/>
          <w:color w:val="000000"/>
          <w:sz w:val="28"/>
          <w:szCs w:val="28"/>
          <w:lang w:val="kk-KZ" w:eastAsia="zh-CN"/>
        </w:rPr>
        <w:t xml:space="preserve"> </w:t>
      </w:r>
    </w:p>
    <w:p w14:paraId="179B3940" w14:textId="77777777" w:rsidR="00C36672" w:rsidRPr="00C36672" w:rsidRDefault="00C36672" w:rsidP="00DE4CDB">
      <w:pPr>
        <w:pStyle w:val="ac"/>
        <w:jc w:val="both"/>
        <w:rPr>
          <w:rFonts w:ascii="Times New Roman" w:hAnsi="Times New Roman"/>
          <w:i/>
          <w:sz w:val="28"/>
          <w:szCs w:val="28"/>
          <w:lang w:val="kk-KZ"/>
        </w:rPr>
      </w:pPr>
      <w:r w:rsidRPr="00C36672">
        <w:rPr>
          <w:rFonts w:ascii="Times New Roman" w:hAnsi="Times New Roman"/>
          <w:i/>
          <w:sz w:val="28"/>
          <w:szCs w:val="28"/>
          <w:lang w:val="kk-KZ"/>
        </w:rPr>
        <w:t>Жиі</w:t>
      </w:r>
    </w:p>
    <w:p w14:paraId="38F01B9A"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xml:space="preserve">- </w:t>
      </w:r>
      <w:r w:rsidRPr="00C36672">
        <w:rPr>
          <w:rFonts w:ascii="Times New Roman" w:hAnsi="Times New Roman" w:cs="Arial"/>
          <w:sz w:val="28"/>
          <w:szCs w:val="28"/>
          <w:lang w:val="kk-KZ"/>
        </w:rPr>
        <w:t>ә</w:t>
      </w:r>
      <w:r w:rsidRPr="00C36672">
        <w:rPr>
          <w:rFonts w:ascii="Times New Roman" w:hAnsi="Times New Roman" w:cs="Calibri"/>
          <w:sz w:val="28"/>
          <w:szCs w:val="28"/>
          <w:lang w:val="kk-KZ"/>
        </w:rPr>
        <w:t>сер етуші зат</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а немесе препарат компоненттеріні</w:t>
      </w:r>
      <w:r w:rsidRPr="00C36672">
        <w:rPr>
          <w:rFonts w:ascii="Times New Roman" w:hAnsi="Times New Roman" w:cs="Arial"/>
          <w:sz w:val="28"/>
          <w:szCs w:val="28"/>
          <w:lang w:val="kk-KZ"/>
        </w:rPr>
        <w:t>ң</w:t>
      </w:r>
      <w:r w:rsidRPr="00C36672">
        <w:rPr>
          <w:rFonts w:ascii="Times New Roman" w:hAnsi="Times New Roman" w:cs="Calibri"/>
          <w:sz w:val="28"/>
          <w:szCs w:val="28"/>
          <w:lang w:val="kk-KZ"/>
        </w:rPr>
        <w:t xml:space="preserve"> кез келгеніне аса    жо</w:t>
      </w:r>
      <w:r w:rsidRPr="00C36672">
        <w:rPr>
          <w:rFonts w:ascii="Times New Roman" w:hAnsi="Times New Roman" w:cs="Arial"/>
          <w:sz w:val="28"/>
          <w:szCs w:val="28"/>
          <w:lang w:val="kk-KZ"/>
        </w:rPr>
        <w:t>ғ</w:t>
      </w:r>
      <w:r w:rsidRPr="00C36672">
        <w:rPr>
          <w:rFonts w:ascii="Times New Roman" w:hAnsi="Times New Roman" w:cs="Calibri"/>
          <w:sz w:val="28"/>
          <w:szCs w:val="28"/>
          <w:lang w:val="kk-KZ"/>
        </w:rPr>
        <w:t>ары сезімталды</w:t>
      </w:r>
      <w:r w:rsidRPr="00C36672">
        <w:rPr>
          <w:rFonts w:ascii="Times New Roman" w:hAnsi="Times New Roman" w:cs="Arial"/>
          <w:sz w:val="28"/>
          <w:szCs w:val="28"/>
          <w:lang w:val="kk-KZ"/>
        </w:rPr>
        <w:t>қ</w:t>
      </w:r>
    </w:p>
    <w:p w14:paraId="6E5FA421"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xml:space="preserve">- </w:t>
      </w:r>
      <w:r w:rsidRPr="00C36672">
        <w:rPr>
          <w:rFonts w:ascii="Times New Roman" w:hAnsi="Times New Roman" w:cs="Arial"/>
          <w:sz w:val="28"/>
          <w:szCs w:val="28"/>
          <w:lang w:val="kk-KZ"/>
        </w:rPr>
        <w:t>ұ</w:t>
      </w:r>
      <w:r w:rsidRPr="00C36672">
        <w:rPr>
          <w:rFonts w:ascii="Times New Roman" w:hAnsi="Times New Roman" w:cs="Calibri"/>
          <w:sz w:val="28"/>
          <w:szCs w:val="28"/>
          <w:lang w:val="kk-KZ"/>
        </w:rPr>
        <w:t>й</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ышылды</w:t>
      </w:r>
      <w:r w:rsidRPr="00C36672">
        <w:rPr>
          <w:rFonts w:ascii="Times New Roman" w:hAnsi="Times New Roman" w:cs="Arial"/>
          <w:sz w:val="28"/>
          <w:szCs w:val="28"/>
          <w:lang w:val="kk-KZ"/>
        </w:rPr>
        <w:t>қ</w:t>
      </w:r>
    </w:p>
    <w:p w14:paraId="6628873D"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бас айналуы</w:t>
      </w:r>
    </w:p>
    <w:p w14:paraId="3BD915BD"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тепе-те</w:t>
      </w:r>
      <w:r w:rsidRPr="00C36672">
        <w:rPr>
          <w:rFonts w:ascii="Times New Roman" w:hAnsi="Times New Roman" w:cs="Arial"/>
          <w:sz w:val="28"/>
          <w:szCs w:val="28"/>
          <w:lang w:val="kk-KZ"/>
        </w:rPr>
        <w:t>ң</w:t>
      </w:r>
      <w:r w:rsidRPr="00C36672">
        <w:rPr>
          <w:rFonts w:ascii="Times New Roman" w:hAnsi="Times New Roman" w:cs="Calibri"/>
          <w:sz w:val="28"/>
          <w:szCs w:val="28"/>
          <w:lang w:val="kk-KZ"/>
        </w:rPr>
        <w:t>дікті</w:t>
      </w:r>
      <w:r w:rsidRPr="00C36672">
        <w:rPr>
          <w:rFonts w:ascii="Times New Roman" w:hAnsi="Times New Roman" w:cs="Arial"/>
          <w:sz w:val="28"/>
          <w:szCs w:val="28"/>
          <w:lang w:val="kk-KZ"/>
        </w:rPr>
        <w:t>ң</w:t>
      </w:r>
      <w:r w:rsidRPr="00C36672">
        <w:rPr>
          <w:rFonts w:ascii="Times New Roman" w:hAnsi="Times New Roman" w:cs="Calibri"/>
          <w:sz w:val="28"/>
          <w:szCs w:val="28"/>
          <w:lang w:val="kk-KZ"/>
        </w:rPr>
        <w:t xml:space="preserve"> б</w:t>
      </w:r>
      <w:r w:rsidRPr="00C36672">
        <w:rPr>
          <w:rFonts w:ascii="Times New Roman" w:hAnsi="Times New Roman" w:cs="Arial"/>
          <w:sz w:val="28"/>
          <w:szCs w:val="28"/>
          <w:lang w:val="kk-KZ"/>
        </w:rPr>
        <w:t>ұ</w:t>
      </w:r>
      <w:r w:rsidRPr="00C36672">
        <w:rPr>
          <w:rFonts w:ascii="Times New Roman" w:hAnsi="Times New Roman" w:cs="Calibri"/>
          <w:sz w:val="28"/>
          <w:szCs w:val="28"/>
          <w:lang w:val="kk-KZ"/>
        </w:rPr>
        <w:t>зылуы</w:t>
      </w:r>
    </w:p>
    <w:p w14:paraId="1223C0B1"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гипертензия</w:t>
      </w:r>
    </w:p>
    <w:p w14:paraId="00A3EF4A"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ентігу</w:t>
      </w:r>
    </w:p>
    <w:p w14:paraId="2C1FAB12"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xml:space="preserve">- іш </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ату</w:t>
      </w:r>
    </w:p>
    <w:p w14:paraId="55F2AC6D"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бауыр функциясы к</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рсеткіштеріні</w:t>
      </w:r>
      <w:r w:rsidRPr="00C36672">
        <w:rPr>
          <w:rFonts w:ascii="Times New Roman" w:hAnsi="Times New Roman" w:cs="Arial"/>
          <w:sz w:val="28"/>
          <w:szCs w:val="28"/>
          <w:lang w:val="kk-KZ"/>
        </w:rPr>
        <w:t>ң</w:t>
      </w:r>
      <w:r w:rsidRPr="00C36672">
        <w:rPr>
          <w:rFonts w:ascii="Times New Roman" w:hAnsi="Times New Roman" w:cs="Calibri"/>
          <w:sz w:val="28"/>
          <w:szCs w:val="28"/>
          <w:lang w:val="kk-KZ"/>
        </w:rPr>
        <w:t xml:space="preserve"> жо</w:t>
      </w:r>
      <w:r w:rsidRPr="00C36672">
        <w:rPr>
          <w:rFonts w:ascii="Times New Roman" w:hAnsi="Times New Roman" w:cs="Arial"/>
          <w:sz w:val="28"/>
          <w:szCs w:val="28"/>
          <w:lang w:val="kk-KZ"/>
        </w:rPr>
        <w:t>ғ</w:t>
      </w:r>
      <w:r w:rsidRPr="00C36672">
        <w:rPr>
          <w:rFonts w:ascii="Times New Roman" w:hAnsi="Times New Roman" w:cs="Calibri"/>
          <w:sz w:val="28"/>
          <w:szCs w:val="28"/>
          <w:lang w:val="kk-KZ"/>
        </w:rPr>
        <w:t>арылауы</w:t>
      </w:r>
    </w:p>
    <w:p w14:paraId="59CDC39A"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бас ауыруы</w:t>
      </w:r>
    </w:p>
    <w:p w14:paraId="45D5BF9D" w14:textId="77777777" w:rsidR="00C36672" w:rsidRPr="00C36672" w:rsidRDefault="00C36672" w:rsidP="00DE4CDB">
      <w:pPr>
        <w:pStyle w:val="ac"/>
        <w:jc w:val="both"/>
        <w:rPr>
          <w:rFonts w:ascii="Times New Roman" w:hAnsi="Times New Roman"/>
          <w:i/>
          <w:sz w:val="28"/>
          <w:szCs w:val="28"/>
          <w:lang w:val="kk-KZ"/>
        </w:rPr>
      </w:pPr>
      <w:r w:rsidRPr="00C36672">
        <w:rPr>
          <w:rFonts w:ascii="Times New Roman" w:hAnsi="Times New Roman"/>
          <w:i/>
          <w:sz w:val="28"/>
          <w:szCs w:val="28"/>
          <w:lang w:val="kk-KZ"/>
        </w:rPr>
        <w:t xml:space="preserve">Жиі емес </w:t>
      </w:r>
    </w:p>
    <w:p w14:paraId="3424CD9E"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зе</w:t>
      </w:r>
      <w:r w:rsidRPr="00C36672">
        <w:rPr>
          <w:rFonts w:ascii="Times New Roman" w:hAnsi="Times New Roman" w:cs="Arial"/>
          <w:sz w:val="28"/>
          <w:szCs w:val="28"/>
          <w:lang w:val="kk-KZ"/>
        </w:rPr>
        <w:t>ң</w:t>
      </w:r>
      <w:r w:rsidRPr="00C36672">
        <w:rPr>
          <w:rFonts w:ascii="Times New Roman" w:hAnsi="Times New Roman" w:cs="Calibri"/>
          <w:sz w:val="28"/>
          <w:szCs w:val="28"/>
          <w:lang w:val="kk-KZ"/>
        </w:rPr>
        <w:t>дік инфекциялар</w:t>
      </w:r>
    </w:p>
    <w:p w14:paraId="02F0E93D"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сананы</w:t>
      </w:r>
      <w:r w:rsidRPr="00C36672">
        <w:rPr>
          <w:rFonts w:ascii="Times New Roman" w:hAnsi="Times New Roman" w:cs="Arial"/>
          <w:sz w:val="28"/>
          <w:szCs w:val="28"/>
          <w:lang w:val="kk-KZ"/>
        </w:rPr>
        <w:t>ң</w:t>
      </w:r>
      <w:r w:rsidRPr="00C36672">
        <w:rPr>
          <w:rFonts w:ascii="Times New Roman" w:hAnsi="Times New Roman" w:cs="Calibri"/>
          <w:sz w:val="28"/>
          <w:szCs w:val="28"/>
          <w:lang w:val="kk-KZ"/>
        </w:rPr>
        <w:t xml:space="preserve"> шатасуы</w:t>
      </w:r>
    </w:p>
    <w:p w14:paraId="6F307D88"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елестеулер</w:t>
      </w:r>
    </w:p>
    <w:p w14:paraId="324CC957"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ж</w:t>
      </w:r>
      <w:r w:rsidRPr="00C36672">
        <w:rPr>
          <w:rFonts w:ascii="Times New Roman" w:hAnsi="Times New Roman" w:cs="Arial"/>
          <w:sz w:val="28"/>
          <w:szCs w:val="28"/>
          <w:lang w:val="kk-KZ"/>
        </w:rPr>
        <w:t>ү</w:t>
      </w:r>
      <w:r w:rsidRPr="00C36672">
        <w:rPr>
          <w:rFonts w:ascii="Times New Roman" w:hAnsi="Times New Roman" w:cs="Calibri"/>
          <w:sz w:val="28"/>
          <w:szCs w:val="28"/>
          <w:lang w:val="kk-KZ"/>
        </w:rPr>
        <w:t>ріс-т</w:t>
      </w:r>
      <w:r w:rsidRPr="00C36672">
        <w:rPr>
          <w:rFonts w:ascii="Times New Roman" w:hAnsi="Times New Roman" w:cs="Arial"/>
          <w:sz w:val="28"/>
          <w:szCs w:val="28"/>
          <w:lang w:val="kk-KZ"/>
        </w:rPr>
        <w:t>ұ</w:t>
      </w:r>
      <w:r w:rsidRPr="00C36672">
        <w:rPr>
          <w:rFonts w:ascii="Times New Roman" w:hAnsi="Times New Roman" w:cs="Calibri"/>
          <w:sz w:val="28"/>
          <w:szCs w:val="28"/>
          <w:lang w:val="kk-KZ"/>
        </w:rPr>
        <w:t>рыс б</w:t>
      </w:r>
      <w:r w:rsidRPr="00C36672">
        <w:rPr>
          <w:rFonts w:ascii="Times New Roman" w:hAnsi="Times New Roman" w:cs="Arial"/>
          <w:sz w:val="28"/>
          <w:szCs w:val="28"/>
          <w:lang w:val="kk-KZ"/>
        </w:rPr>
        <w:t>ұ</w:t>
      </w:r>
      <w:r w:rsidRPr="00C36672">
        <w:rPr>
          <w:rFonts w:ascii="Times New Roman" w:hAnsi="Times New Roman" w:cs="Calibri"/>
          <w:sz w:val="28"/>
          <w:szCs w:val="28"/>
          <w:lang w:val="kk-KZ"/>
        </w:rPr>
        <w:t>зылулары</w:t>
      </w:r>
    </w:p>
    <w:p w14:paraId="46D4CD9F"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ж</w:t>
      </w:r>
      <w:r w:rsidRPr="00C36672">
        <w:rPr>
          <w:rFonts w:ascii="Times New Roman" w:hAnsi="Times New Roman" w:cs="Arial"/>
          <w:sz w:val="28"/>
          <w:szCs w:val="28"/>
          <w:lang w:val="kk-KZ"/>
        </w:rPr>
        <w:t>ү</w:t>
      </w:r>
      <w:r w:rsidRPr="00C36672">
        <w:rPr>
          <w:rFonts w:ascii="Times New Roman" w:hAnsi="Times New Roman" w:cs="Calibri"/>
          <w:sz w:val="28"/>
          <w:szCs w:val="28"/>
          <w:lang w:val="kk-KZ"/>
        </w:rPr>
        <w:t>рек жеткіліксіздігі</w:t>
      </w:r>
    </w:p>
    <w:p w14:paraId="6CE11D62"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вена тромбозы/тромбоэмболия</w:t>
      </w:r>
    </w:p>
    <w:p w14:paraId="13312387"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xml:space="preserve">- </w:t>
      </w:r>
      <w:r w:rsidRPr="00C36672">
        <w:rPr>
          <w:rFonts w:ascii="Times New Roman" w:hAnsi="Times New Roman" w:cs="Arial"/>
          <w:sz w:val="28"/>
          <w:szCs w:val="28"/>
          <w:lang w:val="kk-KZ"/>
        </w:rPr>
        <w:t>құ</w:t>
      </w:r>
      <w:r w:rsidRPr="00C36672">
        <w:rPr>
          <w:rFonts w:ascii="Times New Roman" w:hAnsi="Times New Roman" w:cs="Calibri"/>
          <w:sz w:val="28"/>
          <w:szCs w:val="28"/>
          <w:lang w:val="kk-KZ"/>
        </w:rPr>
        <w:t>су</w:t>
      </w:r>
    </w:p>
    <w:p w14:paraId="5F2CAD4F"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xml:space="preserve">- </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 xml:space="preserve">атты </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ажу</w:t>
      </w:r>
    </w:p>
    <w:p w14:paraId="5001A38A" w14:textId="77777777" w:rsidR="00C36672" w:rsidRPr="00C36672" w:rsidRDefault="00C36672" w:rsidP="00DE4CDB">
      <w:pPr>
        <w:pStyle w:val="ac"/>
        <w:jc w:val="both"/>
        <w:rPr>
          <w:rFonts w:ascii="Times New Roman" w:hAnsi="Times New Roman"/>
          <w:i/>
          <w:sz w:val="28"/>
          <w:szCs w:val="28"/>
          <w:lang w:val="kk-KZ"/>
        </w:rPr>
      </w:pPr>
      <w:r w:rsidRPr="00C36672">
        <w:rPr>
          <w:rFonts w:ascii="Times New Roman" w:hAnsi="Times New Roman" w:cs="Arial"/>
          <w:i/>
          <w:sz w:val="28"/>
          <w:szCs w:val="28"/>
          <w:lang w:val="kk-KZ"/>
        </w:rPr>
        <w:t>Ө</w:t>
      </w:r>
      <w:r w:rsidRPr="00C36672">
        <w:rPr>
          <w:rFonts w:ascii="Times New Roman" w:hAnsi="Times New Roman" w:cs="Calibri"/>
          <w:i/>
          <w:sz w:val="28"/>
          <w:szCs w:val="28"/>
          <w:lang w:val="kk-KZ"/>
        </w:rPr>
        <w:t>те</w:t>
      </w:r>
      <w:r w:rsidRPr="00C36672">
        <w:rPr>
          <w:rFonts w:ascii="Times New Roman" w:hAnsi="Times New Roman"/>
          <w:i/>
          <w:sz w:val="28"/>
          <w:szCs w:val="28"/>
          <w:lang w:val="kk-KZ"/>
        </w:rPr>
        <w:t xml:space="preserve"> сирек</w:t>
      </w:r>
    </w:p>
    <w:p w14:paraId="69EBB7ED"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xml:space="preserve">- </w:t>
      </w:r>
      <w:r w:rsidRPr="00C36672">
        <w:rPr>
          <w:rFonts w:ascii="Times New Roman" w:hAnsi="Times New Roman" w:cs="Arial"/>
          <w:sz w:val="28"/>
          <w:szCs w:val="28"/>
          <w:lang w:val="kk-KZ"/>
        </w:rPr>
        <w:t>құ</w:t>
      </w:r>
      <w:r w:rsidRPr="00C36672">
        <w:rPr>
          <w:rFonts w:ascii="Times New Roman" w:hAnsi="Times New Roman" w:cs="Calibri"/>
          <w:sz w:val="28"/>
          <w:szCs w:val="28"/>
          <w:lang w:val="kk-KZ"/>
        </w:rPr>
        <w:t xml:space="preserve">рысулар </w:t>
      </w:r>
    </w:p>
    <w:p w14:paraId="12FBF44A" w14:textId="77777777" w:rsidR="00C36672" w:rsidRPr="00C36672" w:rsidRDefault="00C36672" w:rsidP="00DE4CDB">
      <w:pPr>
        <w:pStyle w:val="ac"/>
        <w:jc w:val="both"/>
        <w:rPr>
          <w:rFonts w:ascii="Times New Roman" w:hAnsi="Times New Roman"/>
          <w:i/>
          <w:sz w:val="28"/>
          <w:szCs w:val="28"/>
          <w:lang w:val="kk-KZ"/>
        </w:rPr>
      </w:pPr>
      <w:r w:rsidRPr="00C36672">
        <w:rPr>
          <w:rFonts w:ascii="Times New Roman" w:hAnsi="Times New Roman"/>
          <w:i/>
          <w:sz w:val="28"/>
          <w:szCs w:val="28"/>
          <w:lang w:val="kk-KZ"/>
        </w:rPr>
        <w:t>Жиілігі белгісіз</w:t>
      </w:r>
    </w:p>
    <w:p w14:paraId="66D771A7" w14:textId="77777777" w:rsidR="00C36672" w:rsidRPr="00C36672" w:rsidRDefault="00C36672" w:rsidP="00DE4CDB">
      <w:pPr>
        <w:pStyle w:val="ac"/>
        <w:jc w:val="both"/>
        <w:rPr>
          <w:rFonts w:ascii="Times New Roman" w:hAnsi="Times New Roman" w:cs="Calibri"/>
          <w:sz w:val="28"/>
          <w:szCs w:val="28"/>
          <w:lang w:val="kk-KZ"/>
        </w:rPr>
      </w:pPr>
      <w:r w:rsidRPr="00C36672">
        <w:rPr>
          <w:rFonts w:ascii="Times New Roman" w:hAnsi="Times New Roman"/>
          <w:sz w:val="28"/>
          <w:szCs w:val="28"/>
          <w:lang w:val="kk-KZ"/>
        </w:rPr>
        <w:t>- психозды</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 xml:space="preserve"> реакциялар</w:t>
      </w:r>
    </w:p>
    <w:p w14:paraId="72300B67"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панкреатит</w:t>
      </w:r>
    </w:p>
    <w:p w14:paraId="3832524C" w14:textId="77777777" w:rsidR="00C36672" w:rsidRPr="00C36672" w:rsidRDefault="00C36672" w:rsidP="00DE4CDB">
      <w:pPr>
        <w:pStyle w:val="ac"/>
        <w:jc w:val="both"/>
        <w:rPr>
          <w:rFonts w:ascii="Times New Roman" w:hAnsi="Times New Roman"/>
          <w:sz w:val="28"/>
          <w:szCs w:val="28"/>
          <w:lang w:val="kk-KZ"/>
        </w:rPr>
      </w:pPr>
      <w:r w:rsidRPr="00C36672">
        <w:rPr>
          <w:rFonts w:ascii="Times New Roman" w:hAnsi="Times New Roman"/>
          <w:sz w:val="28"/>
          <w:szCs w:val="28"/>
          <w:lang w:val="kk-KZ"/>
        </w:rPr>
        <w:t>- гепатит</w:t>
      </w:r>
    </w:p>
    <w:p w14:paraId="7D8C0C64" w14:textId="77777777" w:rsidR="008D3CAB" w:rsidRPr="00660A99" w:rsidRDefault="00C36672" w:rsidP="008D3CAB">
      <w:pPr>
        <w:pStyle w:val="ac"/>
        <w:jc w:val="both"/>
        <w:rPr>
          <w:rFonts w:ascii="Times New Roman" w:hAnsi="Times New Roman"/>
          <w:sz w:val="28"/>
          <w:szCs w:val="28"/>
          <w:lang w:val="kk-KZ"/>
        </w:rPr>
      </w:pPr>
      <w:r w:rsidRPr="00C36672">
        <w:rPr>
          <w:rFonts w:ascii="Times New Roman" w:hAnsi="Times New Roman"/>
          <w:sz w:val="28"/>
          <w:szCs w:val="28"/>
          <w:lang w:val="kk-KZ"/>
        </w:rPr>
        <w:lastRenderedPageBreak/>
        <w:t xml:space="preserve">Альцгеймер ауруы депрессиямен, </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зін-</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 xml:space="preserve">зі </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лтіруге бейімділікпен ж</w:t>
      </w:r>
      <w:r w:rsidRPr="00C36672">
        <w:rPr>
          <w:rFonts w:ascii="Times New Roman" w:hAnsi="Times New Roman" w:cs="Arial"/>
          <w:sz w:val="28"/>
          <w:szCs w:val="28"/>
          <w:lang w:val="kk-KZ"/>
        </w:rPr>
        <w:t>ә</w:t>
      </w:r>
      <w:r w:rsidRPr="00C36672">
        <w:rPr>
          <w:rFonts w:ascii="Times New Roman" w:hAnsi="Times New Roman" w:cs="Calibri"/>
          <w:sz w:val="28"/>
          <w:szCs w:val="28"/>
          <w:lang w:val="kk-KZ"/>
        </w:rPr>
        <w:t xml:space="preserve">не </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зін-</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 xml:space="preserve">зі </w:t>
      </w:r>
      <w:r w:rsidRPr="00C36672">
        <w:rPr>
          <w:rFonts w:ascii="Times New Roman" w:hAnsi="Times New Roman" w:cs="Arial"/>
          <w:sz w:val="28"/>
          <w:szCs w:val="28"/>
          <w:lang w:val="kk-KZ"/>
        </w:rPr>
        <w:t>ө</w:t>
      </w:r>
      <w:r w:rsidRPr="00C36672">
        <w:rPr>
          <w:rFonts w:ascii="Times New Roman" w:hAnsi="Times New Roman" w:cs="Calibri"/>
          <w:sz w:val="28"/>
          <w:szCs w:val="28"/>
          <w:lang w:val="kk-KZ"/>
        </w:rPr>
        <w:t xml:space="preserve">лтіру </w:t>
      </w:r>
      <w:r w:rsidRPr="00C36672">
        <w:rPr>
          <w:rFonts w:ascii="Times New Roman" w:hAnsi="Times New Roman" w:cs="Arial"/>
          <w:sz w:val="28"/>
          <w:szCs w:val="28"/>
          <w:lang w:val="kk-KZ"/>
        </w:rPr>
        <w:t>ә</w:t>
      </w:r>
      <w:r w:rsidR="007E1549">
        <w:rPr>
          <w:rFonts w:ascii="Times New Roman" w:hAnsi="Times New Roman" w:cs="Calibri"/>
          <w:sz w:val="28"/>
          <w:szCs w:val="28"/>
          <w:lang w:val="kk-KZ"/>
        </w:rPr>
        <w:t>рекеттерімен байланысты,</w:t>
      </w:r>
      <w:r w:rsidRPr="00C36672">
        <w:rPr>
          <w:rFonts w:ascii="Times New Roman" w:hAnsi="Times New Roman" w:cs="Calibri"/>
          <w:sz w:val="28"/>
          <w:szCs w:val="28"/>
          <w:lang w:val="kk-KZ"/>
        </w:rPr>
        <w:t xml:space="preserve"> </w:t>
      </w:r>
      <w:r w:rsidR="007E1549">
        <w:rPr>
          <w:rFonts w:ascii="Times New Roman" w:hAnsi="Times New Roman" w:cs="Calibri"/>
          <w:sz w:val="28"/>
          <w:szCs w:val="28"/>
          <w:lang w:val="kk-KZ"/>
        </w:rPr>
        <w:t>бұл</w:t>
      </w:r>
      <w:r w:rsidRPr="00C36672">
        <w:rPr>
          <w:rFonts w:ascii="Times New Roman" w:hAnsi="Times New Roman" w:cs="Calibri"/>
          <w:sz w:val="28"/>
          <w:szCs w:val="28"/>
          <w:lang w:val="kk-KZ"/>
        </w:rPr>
        <w:t xml:space="preserve"> мемантинді </w:t>
      </w:r>
      <w:r w:rsidRPr="00C36672">
        <w:rPr>
          <w:rFonts w:ascii="Times New Roman" w:hAnsi="Times New Roman" w:cs="Arial"/>
          <w:sz w:val="28"/>
          <w:szCs w:val="28"/>
          <w:lang w:val="kk-KZ"/>
        </w:rPr>
        <w:t>қ</w:t>
      </w:r>
      <w:r w:rsidRPr="00C36672">
        <w:rPr>
          <w:rFonts w:ascii="Times New Roman" w:hAnsi="Times New Roman" w:cs="Calibri"/>
          <w:sz w:val="28"/>
          <w:szCs w:val="28"/>
          <w:lang w:val="kk-KZ"/>
        </w:rPr>
        <w:t>олдан</w:t>
      </w:r>
      <w:r w:rsidRPr="00C36672">
        <w:rPr>
          <w:rFonts w:ascii="Times New Roman" w:hAnsi="Times New Roman" w:cs="Arial"/>
          <w:sz w:val="28"/>
          <w:szCs w:val="28"/>
          <w:lang w:val="kk-KZ"/>
        </w:rPr>
        <w:t>ғ</w:t>
      </w:r>
      <w:r w:rsidRPr="00C36672">
        <w:rPr>
          <w:rFonts w:ascii="Times New Roman" w:hAnsi="Times New Roman" w:cs="Calibri"/>
          <w:sz w:val="28"/>
          <w:szCs w:val="28"/>
          <w:lang w:val="kk-KZ"/>
        </w:rPr>
        <w:t xml:space="preserve">ан </w:t>
      </w:r>
      <w:r w:rsidR="007E1549">
        <w:rPr>
          <w:rFonts w:ascii="Times New Roman" w:hAnsi="Times New Roman" w:cs="Calibri"/>
          <w:sz w:val="28"/>
          <w:szCs w:val="28"/>
          <w:lang w:val="kk-KZ"/>
        </w:rPr>
        <w:t>кезде пайда болуы мүмкін</w:t>
      </w:r>
      <w:r w:rsidRPr="00C36672">
        <w:rPr>
          <w:rFonts w:ascii="Times New Roman" w:hAnsi="Times New Roman" w:cs="Calibri"/>
          <w:sz w:val="28"/>
          <w:szCs w:val="28"/>
          <w:lang w:val="kk-KZ"/>
        </w:rPr>
        <w:t>.</w:t>
      </w:r>
      <w:r w:rsidR="008D3CAB" w:rsidRPr="008D3CAB">
        <w:rPr>
          <w:rFonts w:ascii="Times New Roman" w:hAnsi="Times New Roman"/>
          <w:sz w:val="28"/>
          <w:szCs w:val="28"/>
          <w:lang w:val="kk-KZ"/>
        </w:rPr>
        <w:t xml:space="preserve"> </w:t>
      </w:r>
      <w:r w:rsidR="00660A99" w:rsidRPr="008D3B1A">
        <w:rPr>
          <w:rFonts w:ascii="Times New Roman" w:hAnsi="Times New Roman"/>
          <w:sz w:val="28"/>
          <w:szCs w:val="28"/>
          <w:lang w:val="kk-KZ"/>
        </w:rPr>
        <w:t xml:space="preserve">Тіркеуден кейінгі кезеңде </w:t>
      </w:r>
      <w:r w:rsidR="008D3CAB" w:rsidRPr="008D3B1A">
        <w:rPr>
          <w:rFonts w:ascii="Times New Roman" w:hAnsi="Times New Roman"/>
          <w:sz w:val="28"/>
          <w:szCs w:val="28"/>
          <w:lang w:val="kk-KZ"/>
        </w:rPr>
        <w:t>мемантин</w:t>
      </w:r>
      <w:r w:rsidR="00660A99" w:rsidRPr="008D3B1A">
        <w:rPr>
          <w:rFonts w:ascii="Times New Roman" w:hAnsi="Times New Roman"/>
          <w:sz w:val="28"/>
          <w:szCs w:val="28"/>
          <w:lang w:val="kk-KZ"/>
        </w:rPr>
        <w:t xml:space="preserve"> қабылдаған пациенттерде осындай жағдайлар туралы хабарланды</w:t>
      </w:r>
      <w:r w:rsidR="008D3CAB" w:rsidRPr="008D3B1A">
        <w:rPr>
          <w:rFonts w:ascii="Times New Roman" w:hAnsi="Times New Roman"/>
          <w:sz w:val="28"/>
          <w:szCs w:val="28"/>
          <w:lang w:val="kk-KZ"/>
        </w:rPr>
        <w:t>.</w:t>
      </w:r>
    </w:p>
    <w:p w14:paraId="00C44FEB" w14:textId="77777777" w:rsidR="0012754A" w:rsidRPr="00990EF9" w:rsidRDefault="0012754A" w:rsidP="0012754A">
      <w:pPr>
        <w:pStyle w:val="ac"/>
        <w:jc w:val="both"/>
        <w:rPr>
          <w:rFonts w:ascii="Times New Roman" w:hAnsi="Times New Roman"/>
          <w:b/>
          <w:bCs/>
          <w:sz w:val="28"/>
          <w:szCs w:val="28"/>
          <w:lang w:val="kk-KZ" w:bidi="ru-RU"/>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063A99F4" w14:textId="77777777" w:rsidR="0012754A" w:rsidRPr="007F7B8C" w:rsidRDefault="0012754A" w:rsidP="0012754A">
      <w:pPr>
        <w:pStyle w:val="ac"/>
        <w:jc w:val="both"/>
        <w:rPr>
          <w:rFonts w:ascii="Times New Roman" w:hAnsi="Times New Roman"/>
          <w:bCs/>
          <w:sz w:val="28"/>
          <w:szCs w:val="28"/>
          <w:lang w:val="kk-KZ" w:bidi="ru-RU"/>
        </w:rPr>
      </w:pPr>
      <w:r w:rsidRPr="007F7B8C">
        <w:rPr>
          <w:rFonts w:ascii="Times New Roman" w:hAnsi="Times New Roman"/>
          <w:bCs/>
          <w:sz w:val="28"/>
          <w:szCs w:val="28"/>
          <w:lang w:val="kk-KZ" w:bidi="ru-RU"/>
        </w:rPr>
        <w:t xml:space="preserve">Қазақстан Республикасы Денсаулық сақтау министрлігі </w:t>
      </w:r>
      <w:r w:rsidR="00462438">
        <w:rPr>
          <w:rFonts w:ascii="Times New Roman" w:hAnsi="Times New Roman"/>
          <w:bCs/>
          <w:sz w:val="28"/>
          <w:szCs w:val="28"/>
          <w:lang w:val="kk-KZ" w:bidi="ru-RU"/>
        </w:rPr>
        <w:t xml:space="preserve">Медициналық және фармацевтикалық </w:t>
      </w:r>
      <w:r w:rsidRPr="007F7B8C">
        <w:rPr>
          <w:rFonts w:ascii="Times New Roman" w:hAnsi="Times New Roman"/>
          <w:bCs/>
          <w:sz w:val="28"/>
          <w:szCs w:val="28"/>
          <w:lang w:val="kk-KZ" w:bidi="ru-RU"/>
        </w:rPr>
        <w:t>бақылау комитеті «Дәрілік заттар мен медициналық бұйымдарды сараптау ұлттық орталығы» ШЖҚ РМК</w:t>
      </w:r>
    </w:p>
    <w:p w14:paraId="1130E63C" w14:textId="77777777" w:rsidR="0012754A" w:rsidRPr="00990EF9" w:rsidRDefault="00C44ECA" w:rsidP="0012754A">
      <w:pPr>
        <w:pStyle w:val="ac"/>
        <w:jc w:val="both"/>
        <w:rPr>
          <w:rFonts w:ascii="Times New Roman" w:hAnsi="Times New Roman"/>
          <w:bCs/>
          <w:i/>
          <w:sz w:val="28"/>
          <w:szCs w:val="28"/>
          <w:u w:val="single"/>
          <w:lang w:val="kk-KZ" w:bidi="ru-RU"/>
        </w:rPr>
      </w:pPr>
      <w:hyperlink r:id="rId11" w:history="1">
        <w:r w:rsidR="0012754A" w:rsidRPr="007F7B8C">
          <w:rPr>
            <w:rStyle w:val="af"/>
            <w:rFonts w:ascii="Times New Roman" w:hAnsi="Times New Roman"/>
            <w:bCs/>
            <w:sz w:val="28"/>
            <w:szCs w:val="28"/>
            <w:lang w:val="kk-KZ" w:bidi="ru-RU"/>
          </w:rPr>
          <w:t>http://www.ndda.kz</w:t>
        </w:r>
      </w:hyperlink>
    </w:p>
    <w:p w14:paraId="1BFD3A70" w14:textId="77777777" w:rsidR="0012754A" w:rsidRPr="0012754A" w:rsidRDefault="0012754A" w:rsidP="0012754A">
      <w:pPr>
        <w:spacing w:after="0" w:line="240" w:lineRule="auto"/>
        <w:rPr>
          <w:rFonts w:ascii="Times New Roman" w:eastAsia="Times New Roman" w:hAnsi="Times New Roman"/>
          <w:b/>
          <w:sz w:val="28"/>
          <w:szCs w:val="28"/>
          <w:lang w:val="kk-KZ" w:eastAsia="ru-RU"/>
        </w:rPr>
      </w:pPr>
      <w:r w:rsidRPr="0012754A">
        <w:rPr>
          <w:rFonts w:ascii="Times New Roman" w:eastAsia="Times New Roman" w:hAnsi="Times New Roman"/>
          <w:b/>
          <w:sz w:val="28"/>
          <w:szCs w:val="28"/>
          <w:lang w:val="kk-KZ" w:eastAsia="ru-RU"/>
        </w:rPr>
        <w:t xml:space="preserve"> </w:t>
      </w:r>
    </w:p>
    <w:p w14:paraId="5CB79C74" w14:textId="77777777" w:rsidR="0012754A" w:rsidRPr="0012754A" w:rsidRDefault="0012754A" w:rsidP="0012754A">
      <w:pPr>
        <w:spacing w:after="0" w:line="240" w:lineRule="auto"/>
        <w:rPr>
          <w:rFonts w:ascii="Times New Roman" w:eastAsia="Times New Roman" w:hAnsi="Times New Roman"/>
          <w:b/>
          <w:i/>
          <w:snapToGrid w:val="0"/>
          <w:sz w:val="28"/>
          <w:szCs w:val="28"/>
          <w:lang w:val="kk-KZ"/>
        </w:rPr>
      </w:pPr>
      <w:r w:rsidRPr="00990EF9">
        <w:rPr>
          <w:rFonts w:ascii="Times New Roman" w:eastAsia="Times New Roman" w:hAnsi="Times New Roman"/>
          <w:b/>
          <w:bCs/>
          <w:sz w:val="28"/>
          <w:szCs w:val="28"/>
          <w:lang w:val="kk-KZ" w:eastAsia="ru-RU"/>
        </w:rPr>
        <w:t>Қосымша мәліметтер</w:t>
      </w:r>
    </w:p>
    <w:p w14:paraId="0AFA0248" w14:textId="77777777" w:rsidR="0012754A" w:rsidRPr="0012754A" w:rsidRDefault="0012754A" w:rsidP="0012754A">
      <w:pPr>
        <w:pStyle w:val="ac"/>
        <w:jc w:val="both"/>
        <w:rPr>
          <w:rFonts w:ascii="Times New Roman" w:hAnsi="Times New Roman"/>
          <w:b/>
          <w:sz w:val="28"/>
          <w:lang w:val="kk-KZ"/>
        </w:rPr>
      </w:pPr>
      <w:r w:rsidRPr="00990EF9">
        <w:rPr>
          <w:rFonts w:ascii="Times New Roman" w:eastAsia="Times New Roman" w:hAnsi="Times New Roman"/>
          <w:b/>
          <w:bCs/>
          <w:i/>
          <w:sz w:val="28"/>
          <w:szCs w:val="28"/>
          <w:lang w:val="kk-KZ" w:eastAsia="ru-RU"/>
        </w:rPr>
        <w:t>Дәрілік препарат құрамы</w:t>
      </w:r>
    </w:p>
    <w:p w14:paraId="34364C77" w14:textId="77777777" w:rsidR="00FC0B1E" w:rsidRPr="00FC0B1E" w:rsidRDefault="00FC0B1E" w:rsidP="00FC0B1E">
      <w:pPr>
        <w:spacing w:after="0" w:line="240" w:lineRule="auto"/>
        <w:jc w:val="both"/>
        <w:rPr>
          <w:rFonts w:ascii="Times New Roman" w:eastAsia="Times New Roman" w:hAnsi="Times New Roman"/>
          <w:sz w:val="28"/>
          <w:szCs w:val="28"/>
          <w:lang w:val="uk-UA" w:eastAsia="ru-RU"/>
        </w:rPr>
      </w:pPr>
      <w:bookmarkStart w:id="9" w:name="_Hlk22118147"/>
      <w:bookmarkStart w:id="10" w:name="2175220286"/>
      <w:r w:rsidRPr="00FC0B1E">
        <w:rPr>
          <w:rFonts w:ascii="Times New Roman" w:eastAsia="Times New Roman" w:hAnsi="Times New Roman"/>
          <w:sz w:val="28"/>
          <w:szCs w:val="28"/>
          <w:lang w:val="kk-KZ" w:eastAsia="ru-RU"/>
        </w:rPr>
        <w:t>Бір</w:t>
      </w:r>
      <w:r w:rsidRPr="00FC0B1E">
        <w:rPr>
          <w:rFonts w:ascii="Times New Roman" w:eastAsia="Times New Roman" w:hAnsi="Times New Roman"/>
          <w:sz w:val="28"/>
          <w:szCs w:val="28"/>
          <w:lang w:val="uk-UA" w:eastAsia="ru-RU"/>
        </w:rPr>
        <w:t xml:space="preserve"> таблетка</w:t>
      </w:r>
      <w:r w:rsidRPr="00FC0B1E">
        <w:rPr>
          <w:rFonts w:ascii="Times New Roman" w:eastAsia="Times New Roman" w:hAnsi="Times New Roman"/>
          <w:sz w:val="28"/>
          <w:szCs w:val="28"/>
          <w:lang w:val="kk-KZ" w:eastAsia="ru-RU"/>
        </w:rPr>
        <w:t>ның құрамында</w:t>
      </w:r>
      <w:r w:rsidRPr="00FC0B1E">
        <w:rPr>
          <w:rFonts w:ascii="Times New Roman" w:eastAsia="Times New Roman" w:hAnsi="Times New Roman"/>
          <w:sz w:val="28"/>
          <w:szCs w:val="28"/>
          <w:lang w:val="uk-UA" w:eastAsia="ru-RU"/>
        </w:rPr>
        <w:t xml:space="preserve">  </w:t>
      </w:r>
    </w:p>
    <w:p w14:paraId="22202F93" w14:textId="77777777" w:rsidR="00FC0B1E" w:rsidRPr="00FC0B1E" w:rsidRDefault="00FC0B1E" w:rsidP="00FC0B1E">
      <w:pPr>
        <w:spacing w:after="0" w:line="240" w:lineRule="auto"/>
        <w:jc w:val="both"/>
        <w:rPr>
          <w:rFonts w:ascii="Times New Roman" w:eastAsia="Times New Roman" w:hAnsi="Times New Roman"/>
          <w:sz w:val="28"/>
          <w:szCs w:val="28"/>
          <w:lang w:val="uk-UA" w:eastAsia="ru-RU"/>
        </w:rPr>
      </w:pPr>
      <w:r w:rsidRPr="00FC0B1E">
        <w:rPr>
          <w:rFonts w:ascii="Times New Roman" w:eastAsia="Times New Roman" w:hAnsi="Times New Roman"/>
          <w:i/>
          <w:sz w:val="28"/>
          <w:szCs w:val="28"/>
          <w:lang w:val="kk-KZ" w:eastAsia="ru-RU"/>
        </w:rPr>
        <w:t>белсенді зат</w:t>
      </w:r>
      <w:r w:rsidRPr="00FC0B1E">
        <w:rPr>
          <w:rFonts w:ascii="Times New Roman" w:eastAsia="Times New Roman" w:hAnsi="Times New Roman"/>
          <w:i/>
          <w:sz w:val="28"/>
          <w:szCs w:val="28"/>
          <w:lang w:val="uk-UA" w:eastAsia="ru-RU"/>
        </w:rPr>
        <w:t xml:space="preserve"> </w:t>
      </w:r>
      <w:r w:rsidRPr="00FC0B1E">
        <w:rPr>
          <w:rFonts w:ascii="Times New Roman" w:eastAsia="Times New Roman" w:hAnsi="Times New Roman"/>
          <w:sz w:val="28"/>
          <w:szCs w:val="28"/>
          <w:lang w:val="uk-UA" w:eastAsia="ru-RU"/>
        </w:rPr>
        <w:t xml:space="preserve">– 10.00 мг мемантин </w:t>
      </w:r>
      <w:proofErr w:type="spellStart"/>
      <w:r w:rsidRPr="00FC0B1E">
        <w:rPr>
          <w:rFonts w:ascii="Times New Roman" w:eastAsia="Times New Roman" w:hAnsi="Times New Roman"/>
          <w:sz w:val="28"/>
          <w:szCs w:val="28"/>
          <w:lang w:val="uk-UA" w:eastAsia="ru-RU"/>
        </w:rPr>
        <w:t>гидрохлорид</w:t>
      </w:r>
      <w:proofErr w:type="spellEnd"/>
      <w:r w:rsidRPr="00FC0B1E">
        <w:rPr>
          <w:rFonts w:ascii="Times New Roman" w:eastAsia="Times New Roman" w:hAnsi="Times New Roman"/>
          <w:sz w:val="28"/>
          <w:szCs w:val="28"/>
          <w:lang w:val="kk-KZ" w:eastAsia="ru-RU"/>
        </w:rPr>
        <w:t>і</w:t>
      </w:r>
      <w:r w:rsidRPr="00FC0B1E">
        <w:rPr>
          <w:rFonts w:ascii="Times New Roman" w:eastAsia="Times New Roman" w:hAnsi="Times New Roman"/>
          <w:sz w:val="28"/>
          <w:szCs w:val="28"/>
          <w:lang w:val="uk-UA" w:eastAsia="ru-RU"/>
        </w:rPr>
        <w:t>,</w:t>
      </w:r>
    </w:p>
    <w:p w14:paraId="47CDD2AC" w14:textId="77777777" w:rsidR="00FC0B1E" w:rsidRPr="00FC0B1E" w:rsidRDefault="00FC0B1E" w:rsidP="00FC0B1E">
      <w:pPr>
        <w:spacing w:after="0" w:line="240" w:lineRule="auto"/>
        <w:jc w:val="both"/>
        <w:rPr>
          <w:rFonts w:ascii="Times New Roman" w:eastAsia="Times New Roman" w:hAnsi="Times New Roman"/>
          <w:sz w:val="28"/>
          <w:szCs w:val="28"/>
          <w:lang w:val="uk-UA" w:eastAsia="ru-RU"/>
        </w:rPr>
      </w:pPr>
      <w:r w:rsidRPr="00FC0B1E">
        <w:rPr>
          <w:rFonts w:ascii="Times New Roman" w:eastAsia="Times New Roman" w:hAnsi="Times New Roman"/>
          <w:i/>
          <w:sz w:val="28"/>
          <w:szCs w:val="28"/>
          <w:lang w:val="kk-KZ" w:eastAsia="ru-RU"/>
        </w:rPr>
        <w:t>қо</w:t>
      </w:r>
      <w:r w:rsidRPr="00FC0B1E">
        <w:rPr>
          <w:rFonts w:ascii="Times New Roman" w:eastAsia="Times New Roman" w:hAnsi="Times New Roman"/>
          <w:i/>
          <w:sz w:val="28"/>
          <w:szCs w:val="28"/>
          <w:lang w:val="uk-UA" w:eastAsia="ru-RU"/>
        </w:rPr>
        <w:t>с</w:t>
      </w:r>
      <w:r w:rsidRPr="00FC0B1E">
        <w:rPr>
          <w:rFonts w:ascii="Times New Roman" w:eastAsia="Times New Roman" w:hAnsi="Times New Roman"/>
          <w:i/>
          <w:sz w:val="28"/>
          <w:szCs w:val="28"/>
          <w:lang w:val="kk-KZ" w:eastAsia="ru-RU"/>
        </w:rPr>
        <w:t>ы</w:t>
      </w:r>
      <w:r w:rsidRPr="00FC0B1E">
        <w:rPr>
          <w:rFonts w:ascii="Times New Roman" w:eastAsia="Times New Roman" w:hAnsi="Times New Roman"/>
          <w:i/>
          <w:sz w:val="28"/>
          <w:szCs w:val="28"/>
          <w:lang w:val="uk-UA" w:eastAsia="ru-RU"/>
        </w:rPr>
        <w:t>м</w:t>
      </w:r>
      <w:r w:rsidRPr="00FC0B1E">
        <w:rPr>
          <w:rFonts w:ascii="Times New Roman" w:eastAsia="Times New Roman" w:hAnsi="Times New Roman"/>
          <w:i/>
          <w:sz w:val="28"/>
          <w:szCs w:val="28"/>
          <w:lang w:val="kk-KZ" w:eastAsia="ru-RU"/>
        </w:rPr>
        <w:t>ша заттар</w:t>
      </w:r>
      <w:r w:rsidRPr="00FC0B1E">
        <w:rPr>
          <w:rFonts w:ascii="Times New Roman" w:eastAsia="Times New Roman" w:hAnsi="Times New Roman"/>
          <w:sz w:val="28"/>
          <w:szCs w:val="28"/>
          <w:lang w:val="uk-UA" w:eastAsia="ru-RU"/>
        </w:rPr>
        <w:t xml:space="preserve">: </w:t>
      </w:r>
      <w:proofErr w:type="spellStart"/>
      <w:r w:rsidRPr="00FC0B1E">
        <w:rPr>
          <w:rFonts w:ascii="Times New Roman" w:eastAsia="Times New Roman" w:hAnsi="Times New Roman"/>
          <w:sz w:val="28"/>
          <w:szCs w:val="28"/>
          <w:lang w:val="uk-UA" w:eastAsia="ru-RU"/>
        </w:rPr>
        <w:t>микрокристал</w:t>
      </w:r>
      <w:proofErr w:type="spellEnd"/>
      <w:r w:rsidRPr="00FC0B1E">
        <w:rPr>
          <w:rFonts w:ascii="Times New Roman" w:eastAsia="Times New Roman" w:hAnsi="Times New Roman"/>
          <w:sz w:val="28"/>
          <w:szCs w:val="28"/>
          <w:lang w:val="kk-KZ" w:eastAsia="ru-RU"/>
        </w:rPr>
        <w:t>ды</w:t>
      </w:r>
      <w:r w:rsidRPr="00FC0B1E">
        <w:rPr>
          <w:rFonts w:ascii="Times New Roman" w:eastAsia="Times New Roman" w:hAnsi="Times New Roman"/>
          <w:sz w:val="28"/>
          <w:szCs w:val="28"/>
          <w:lang w:val="uk-UA" w:eastAsia="ru-RU"/>
        </w:rPr>
        <w:t xml:space="preserve"> </w:t>
      </w:r>
      <w:proofErr w:type="spellStart"/>
      <w:r w:rsidRPr="00FC0B1E">
        <w:rPr>
          <w:rFonts w:ascii="Times New Roman" w:eastAsia="Times New Roman" w:hAnsi="Times New Roman"/>
          <w:sz w:val="28"/>
          <w:szCs w:val="28"/>
          <w:lang w:val="uk-UA" w:eastAsia="ru-RU"/>
        </w:rPr>
        <w:t>целлюлоза</w:t>
      </w:r>
      <w:proofErr w:type="spellEnd"/>
      <w:r w:rsidRPr="00FC0B1E">
        <w:rPr>
          <w:rFonts w:ascii="Times New Roman" w:eastAsia="Times New Roman" w:hAnsi="Times New Roman"/>
          <w:sz w:val="28"/>
          <w:szCs w:val="28"/>
          <w:lang w:val="uk-UA" w:eastAsia="ru-RU"/>
        </w:rPr>
        <w:t xml:space="preserve"> </w:t>
      </w:r>
      <w:r w:rsidRPr="00FC0B1E">
        <w:rPr>
          <w:rFonts w:ascii="Times New Roman" w:eastAsia="Times New Roman" w:hAnsi="Times New Roman"/>
          <w:sz w:val="28"/>
          <w:szCs w:val="28"/>
          <w:lang w:val="en-US" w:eastAsia="ru-RU"/>
        </w:rPr>
        <w:t>PH</w:t>
      </w:r>
      <w:r w:rsidRPr="00FC0B1E">
        <w:rPr>
          <w:rFonts w:ascii="Times New Roman" w:eastAsia="Times New Roman" w:hAnsi="Times New Roman"/>
          <w:sz w:val="28"/>
          <w:szCs w:val="28"/>
          <w:lang w:val="uk-UA" w:eastAsia="ru-RU"/>
        </w:rPr>
        <w:t xml:space="preserve"> 102, натри</w:t>
      </w:r>
      <w:r w:rsidRPr="00FC0B1E">
        <w:rPr>
          <w:rFonts w:ascii="Times New Roman" w:eastAsia="Times New Roman" w:hAnsi="Times New Roman"/>
          <w:sz w:val="28"/>
          <w:szCs w:val="28"/>
          <w:lang w:val="kk-KZ" w:eastAsia="ru-RU"/>
        </w:rPr>
        <w:t>й</w:t>
      </w:r>
      <w:r w:rsidRPr="00FC0B1E">
        <w:rPr>
          <w:rFonts w:ascii="Times New Roman" w:eastAsia="Times New Roman" w:hAnsi="Times New Roman"/>
          <w:sz w:val="28"/>
          <w:szCs w:val="28"/>
          <w:lang w:val="uk-UA" w:eastAsia="ru-RU"/>
        </w:rPr>
        <w:t xml:space="preserve"> кроскармеллоза</w:t>
      </w:r>
      <w:r w:rsidRPr="00FC0B1E">
        <w:rPr>
          <w:rFonts w:ascii="Times New Roman" w:eastAsia="Times New Roman" w:hAnsi="Times New Roman"/>
          <w:sz w:val="28"/>
          <w:szCs w:val="28"/>
          <w:lang w:val="kk-KZ" w:eastAsia="ru-RU"/>
        </w:rPr>
        <w:t>сы</w:t>
      </w:r>
      <w:r w:rsidRPr="00FC0B1E">
        <w:rPr>
          <w:rFonts w:ascii="Times New Roman" w:eastAsia="Times New Roman" w:hAnsi="Times New Roman"/>
          <w:sz w:val="28"/>
          <w:szCs w:val="28"/>
          <w:lang w:val="uk-UA" w:eastAsia="ru-RU"/>
        </w:rPr>
        <w:t xml:space="preserve">, </w:t>
      </w:r>
      <w:proofErr w:type="spellStart"/>
      <w:r w:rsidRPr="0047697C">
        <w:rPr>
          <w:rFonts w:ascii="Times New Roman" w:eastAsia="Times New Roman" w:hAnsi="Times New Roman"/>
          <w:sz w:val="28"/>
          <w:szCs w:val="28"/>
          <w:lang w:val="uk-UA" w:eastAsia="ru-RU"/>
        </w:rPr>
        <w:t>кремни</w:t>
      </w:r>
      <w:proofErr w:type="spellEnd"/>
      <w:r w:rsidRPr="0047697C">
        <w:rPr>
          <w:rFonts w:ascii="Times New Roman" w:eastAsia="Times New Roman" w:hAnsi="Times New Roman"/>
          <w:sz w:val="28"/>
          <w:szCs w:val="28"/>
          <w:lang w:val="kk-KZ" w:eastAsia="ru-RU"/>
        </w:rPr>
        <w:t>йдің</w:t>
      </w:r>
      <w:r w:rsidRPr="0047697C">
        <w:rPr>
          <w:rFonts w:ascii="Times New Roman" w:eastAsia="Times New Roman" w:hAnsi="Times New Roman"/>
          <w:sz w:val="28"/>
          <w:szCs w:val="28"/>
          <w:lang w:val="uk-UA" w:eastAsia="ru-RU"/>
        </w:rPr>
        <w:t xml:space="preserve"> </w:t>
      </w:r>
      <w:proofErr w:type="spellStart"/>
      <w:r w:rsidRPr="0047697C">
        <w:rPr>
          <w:rFonts w:ascii="Times New Roman" w:eastAsia="Times New Roman" w:hAnsi="Times New Roman"/>
          <w:sz w:val="28"/>
          <w:szCs w:val="28"/>
          <w:lang w:val="uk-UA" w:eastAsia="ru-RU"/>
        </w:rPr>
        <w:t>коллоид</w:t>
      </w:r>
      <w:proofErr w:type="spellEnd"/>
      <w:r w:rsidRPr="0047697C">
        <w:rPr>
          <w:rFonts w:ascii="Times New Roman" w:eastAsia="Times New Roman" w:hAnsi="Times New Roman"/>
          <w:sz w:val="28"/>
          <w:szCs w:val="28"/>
          <w:lang w:val="kk-KZ" w:eastAsia="ru-RU"/>
        </w:rPr>
        <w:t>т</w:t>
      </w:r>
      <w:r w:rsidRPr="0047697C">
        <w:rPr>
          <w:rFonts w:ascii="Times New Roman" w:eastAsia="Times New Roman" w:hAnsi="Times New Roman"/>
          <w:sz w:val="28"/>
          <w:szCs w:val="28"/>
          <w:lang w:val="uk-UA" w:eastAsia="ru-RU"/>
        </w:rPr>
        <w:t>ы</w:t>
      </w:r>
      <w:r w:rsidRPr="00FC0B1E">
        <w:rPr>
          <w:rFonts w:ascii="Times New Roman" w:eastAsia="Times New Roman" w:hAnsi="Times New Roman"/>
          <w:sz w:val="28"/>
          <w:szCs w:val="28"/>
          <w:lang w:val="kk-KZ" w:eastAsia="ru-RU"/>
        </w:rPr>
        <w:t xml:space="preserve"> сусыз қостотығы</w:t>
      </w:r>
      <w:r w:rsidRPr="00FC0B1E">
        <w:rPr>
          <w:rFonts w:ascii="Times New Roman" w:eastAsia="Times New Roman" w:hAnsi="Times New Roman"/>
          <w:sz w:val="28"/>
          <w:szCs w:val="28"/>
          <w:lang w:val="uk-UA" w:eastAsia="ru-RU"/>
        </w:rPr>
        <w:t xml:space="preserve">, </w:t>
      </w:r>
      <w:proofErr w:type="spellStart"/>
      <w:r w:rsidRPr="00FC0B1E">
        <w:rPr>
          <w:rFonts w:ascii="Times New Roman" w:eastAsia="Times New Roman" w:hAnsi="Times New Roman"/>
          <w:sz w:val="28"/>
          <w:szCs w:val="28"/>
          <w:lang w:val="uk-UA" w:eastAsia="ru-RU"/>
        </w:rPr>
        <w:t>магни</w:t>
      </w:r>
      <w:proofErr w:type="spellEnd"/>
      <w:r w:rsidRPr="00FC0B1E">
        <w:rPr>
          <w:rFonts w:ascii="Times New Roman" w:eastAsia="Times New Roman" w:hAnsi="Times New Roman"/>
          <w:sz w:val="28"/>
          <w:szCs w:val="28"/>
          <w:lang w:val="kk-KZ" w:eastAsia="ru-RU"/>
        </w:rPr>
        <w:t>й</w:t>
      </w:r>
      <w:r w:rsidRPr="00FC0B1E">
        <w:rPr>
          <w:rFonts w:ascii="Times New Roman" w:eastAsia="Times New Roman" w:hAnsi="Times New Roman"/>
          <w:sz w:val="28"/>
          <w:szCs w:val="28"/>
          <w:lang w:val="uk-UA" w:eastAsia="ru-RU"/>
        </w:rPr>
        <w:t xml:space="preserve"> </w:t>
      </w:r>
      <w:proofErr w:type="spellStart"/>
      <w:r w:rsidRPr="00FC0B1E">
        <w:rPr>
          <w:rFonts w:ascii="Times New Roman" w:eastAsia="Times New Roman" w:hAnsi="Times New Roman"/>
          <w:sz w:val="28"/>
          <w:szCs w:val="28"/>
          <w:lang w:val="uk-UA" w:eastAsia="ru-RU"/>
        </w:rPr>
        <w:t>стеараты</w:t>
      </w:r>
      <w:proofErr w:type="spellEnd"/>
      <w:r w:rsidRPr="00FC0B1E">
        <w:rPr>
          <w:rFonts w:ascii="Times New Roman" w:eastAsia="Times New Roman" w:hAnsi="Times New Roman"/>
          <w:sz w:val="28"/>
          <w:szCs w:val="28"/>
          <w:lang w:val="uk-UA" w:eastAsia="ru-RU"/>
        </w:rPr>
        <w:t>.</w:t>
      </w:r>
    </w:p>
    <w:p w14:paraId="3E17FA22" w14:textId="77777777" w:rsidR="00660A99" w:rsidRPr="00660A99" w:rsidRDefault="00FC0B1E" w:rsidP="00FC0B1E">
      <w:pPr>
        <w:spacing w:after="0" w:line="240" w:lineRule="auto"/>
        <w:jc w:val="both"/>
        <w:rPr>
          <w:rFonts w:ascii="Times New Roman" w:eastAsia="Times New Roman" w:hAnsi="Times New Roman"/>
          <w:sz w:val="28"/>
          <w:szCs w:val="28"/>
          <w:highlight w:val="yellow"/>
          <w:lang w:val="uk-UA" w:eastAsia="ru-RU"/>
        </w:rPr>
      </w:pPr>
      <w:r w:rsidRPr="00FC0B1E">
        <w:rPr>
          <w:rFonts w:ascii="Times New Roman" w:eastAsia="Times New Roman" w:hAnsi="Times New Roman"/>
          <w:i/>
          <w:sz w:val="28"/>
          <w:szCs w:val="28"/>
          <w:lang w:val="kk-KZ" w:eastAsia="ru-RU"/>
        </w:rPr>
        <w:t>үлбірлі қабықтың құрамы</w:t>
      </w:r>
      <w:r w:rsidRPr="00FC0B1E">
        <w:rPr>
          <w:rFonts w:ascii="Times New Roman" w:eastAsia="Times New Roman" w:hAnsi="Times New Roman"/>
          <w:sz w:val="28"/>
          <w:szCs w:val="28"/>
          <w:lang w:val="uk-UA" w:eastAsia="ru-RU"/>
        </w:rPr>
        <w:t>: Опадрай 03</w:t>
      </w:r>
      <w:r w:rsidRPr="00FC0B1E">
        <w:rPr>
          <w:rFonts w:ascii="Times New Roman" w:eastAsia="Times New Roman" w:hAnsi="Times New Roman"/>
          <w:sz w:val="28"/>
          <w:szCs w:val="28"/>
          <w:lang w:eastAsia="ru-RU"/>
        </w:rPr>
        <w:t>F</w:t>
      </w:r>
      <w:r w:rsidRPr="00FC0B1E">
        <w:rPr>
          <w:rFonts w:ascii="Times New Roman" w:eastAsia="Times New Roman" w:hAnsi="Times New Roman"/>
          <w:sz w:val="28"/>
          <w:szCs w:val="28"/>
          <w:lang w:val="uk-UA" w:eastAsia="ru-RU"/>
        </w:rPr>
        <w:t xml:space="preserve">84827 </w:t>
      </w:r>
      <w:r w:rsidRPr="00FC0B1E">
        <w:rPr>
          <w:rFonts w:ascii="Times New Roman" w:eastAsia="Times New Roman" w:hAnsi="Times New Roman"/>
          <w:sz w:val="28"/>
          <w:szCs w:val="28"/>
          <w:lang w:val="kk-KZ" w:eastAsia="ru-RU"/>
        </w:rPr>
        <w:t>қы</w:t>
      </w:r>
      <w:r w:rsidRPr="00FC0B1E">
        <w:rPr>
          <w:rFonts w:ascii="Times New Roman" w:eastAsia="Times New Roman" w:hAnsi="Times New Roman"/>
          <w:sz w:val="28"/>
          <w:szCs w:val="28"/>
          <w:lang w:val="uk-UA" w:eastAsia="ru-RU"/>
        </w:rPr>
        <w:t>з</w:t>
      </w:r>
      <w:r w:rsidRPr="00FC0B1E">
        <w:rPr>
          <w:rFonts w:ascii="Times New Roman" w:eastAsia="Times New Roman" w:hAnsi="Times New Roman"/>
          <w:sz w:val="28"/>
          <w:szCs w:val="28"/>
          <w:lang w:val="kk-KZ" w:eastAsia="ru-RU"/>
        </w:rPr>
        <w:t>ғыл</w:t>
      </w:r>
      <w:r w:rsidRPr="008D3B1A">
        <w:rPr>
          <w:rFonts w:ascii="Times New Roman" w:eastAsia="Times New Roman" w:hAnsi="Times New Roman"/>
          <w:sz w:val="28"/>
          <w:szCs w:val="28"/>
          <w:lang w:val="kk-KZ" w:eastAsia="ru-RU"/>
        </w:rPr>
        <w:t>т</w:t>
      </w:r>
      <w:r w:rsidR="00660A99" w:rsidRPr="008D3B1A">
        <w:rPr>
          <w:rFonts w:ascii="Times New Roman" w:hAnsi="Times New Roman"/>
          <w:sz w:val="28"/>
          <w:szCs w:val="28"/>
          <w:lang w:val="uk-UA"/>
        </w:rPr>
        <w:t>***</w:t>
      </w:r>
      <w:r w:rsidRPr="008D3B1A">
        <w:rPr>
          <w:rFonts w:ascii="Times New Roman" w:eastAsia="Times New Roman" w:hAnsi="Times New Roman"/>
          <w:sz w:val="28"/>
          <w:szCs w:val="28"/>
          <w:lang w:val="uk-UA" w:eastAsia="ru-RU"/>
        </w:rPr>
        <w:t xml:space="preserve"> </w:t>
      </w:r>
    </w:p>
    <w:p w14:paraId="38E3C88A" w14:textId="77777777" w:rsidR="002A3721" w:rsidRPr="00FC0B1E" w:rsidRDefault="00660A99" w:rsidP="00FC0B1E">
      <w:pPr>
        <w:spacing w:after="0" w:line="240" w:lineRule="auto"/>
        <w:jc w:val="both"/>
        <w:rPr>
          <w:rFonts w:ascii="Times New Roman" w:eastAsia="Times New Roman" w:hAnsi="Times New Roman"/>
          <w:color w:val="FF0000"/>
          <w:sz w:val="28"/>
          <w:szCs w:val="28"/>
          <w:lang w:val="uk-UA" w:eastAsia="ru-RU"/>
        </w:rPr>
      </w:pPr>
      <w:r w:rsidRPr="008D3B1A">
        <w:rPr>
          <w:rFonts w:ascii="Times New Roman" w:hAnsi="Times New Roman"/>
          <w:sz w:val="28"/>
          <w:szCs w:val="28"/>
          <w:lang w:val="uk-UA"/>
        </w:rPr>
        <w:t>***</w:t>
      </w:r>
      <w:proofErr w:type="spellStart"/>
      <w:r w:rsidRPr="008D3B1A">
        <w:rPr>
          <w:rFonts w:ascii="Times New Roman" w:hAnsi="Times New Roman"/>
          <w:sz w:val="28"/>
          <w:szCs w:val="28"/>
          <w:lang w:val="uk-UA"/>
        </w:rPr>
        <w:t>қабықтың</w:t>
      </w:r>
      <w:proofErr w:type="spellEnd"/>
      <w:r w:rsidRPr="008D3B1A">
        <w:rPr>
          <w:rFonts w:ascii="Times New Roman" w:hAnsi="Times New Roman"/>
          <w:sz w:val="28"/>
          <w:szCs w:val="28"/>
          <w:lang w:val="uk-UA"/>
        </w:rPr>
        <w:t xml:space="preserve"> </w:t>
      </w:r>
      <w:proofErr w:type="spellStart"/>
      <w:r w:rsidRPr="008D3B1A">
        <w:rPr>
          <w:rFonts w:ascii="Times New Roman" w:hAnsi="Times New Roman"/>
          <w:sz w:val="28"/>
          <w:szCs w:val="28"/>
          <w:lang w:val="uk-UA"/>
        </w:rPr>
        <w:t>құрамы</w:t>
      </w:r>
      <w:proofErr w:type="spellEnd"/>
      <w:r w:rsidR="00222722" w:rsidRPr="008D3B1A">
        <w:rPr>
          <w:rFonts w:ascii="Times New Roman" w:eastAsia="Times New Roman" w:hAnsi="Times New Roman"/>
          <w:sz w:val="28"/>
          <w:szCs w:val="28"/>
          <w:lang w:val="uk-UA" w:eastAsia="ru-RU"/>
        </w:rPr>
        <w:t>:</w:t>
      </w:r>
      <w:r w:rsidRPr="008D3B1A">
        <w:rPr>
          <w:rFonts w:ascii="Times New Roman" w:eastAsia="Times New Roman" w:hAnsi="Times New Roman"/>
          <w:sz w:val="28"/>
          <w:szCs w:val="28"/>
          <w:lang w:val="uk-UA" w:eastAsia="ru-RU"/>
        </w:rPr>
        <w:t xml:space="preserve"> </w:t>
      </w:r>
      <w:r w:rsidR="00FC0B1E" w:rsidRPr="008D3B1A">
        <w:rPr>
          <w:rFonts w:ascii="Times New Roman" w:eastAsia="Times New Roman" w:hAnsi="Times New Roman"/>
          <w:sz w:val="28"/>
          <w:szCs w:val="28"/>
          <w:lang w:val="uk-UA" w:eastAsia="ru-RU"/>
        </w:rPr>
        <w:t>гипромеллоза,</w:t>
      </w:r>
      <w:r w:rsidR="00FC0B1E" w:rsidRPr="00FC0B1E">
        <w:rPr>
          <w:rFonts w:ascii="Times New Roman" w:eastAsia="Times New Roman" w:hAnsi="Times New Roman"/>
          <w:sz w:val="28"/>
          <w:szCs w:val="28"/>
          <w:lang w:val="uk-UA" w:eastAsia="ru-RU"/>
        </w:rPr>
        <w:t xml:space="preserve"> титан</w:t>
      </w:r>
      <w:r w:rsidR="00FC0B1E" w:rsidRPr="00FC0B1E">
        <w:rPr>
          <w:rFonts w:ascii="Times New Roman" w:eastAsia="Times New Roman" w:hAnsi="Times New Roman"/>
          <w:sz w:val="28"/>
          <w:szCs w:val="28"/>
          <w:lang w:val="kk-KZ" w:eastAsia="ru-RU"/>
        </w:rPr>
        <w:t>ның қостотығы</w:t>
      </w:r>
      <w:r w:rsidR="00FC0B1E" w:rsidRPr="00FC0B1E">
        <w:rPr>
          <w:rFonts w:ascii="Times New Roman" w:eastAsia="Times New Roman" w:hAnsi="Times New Roman"/>
          <w:sz w:val="28"/>
          <w:szCs w:val="28"/>
          <w:lang w:val="uk-UA" w:eastAsia="ru-RU"/>
        </w:rPr>
        <w:t xml:space="preserve"> (Е</w:t>
      </w:r>
      <w:r w:rsidR="00FC0B1E" w:rsidRPr="00FC0B1E">
        <w:rPr>
          <w:rFonts w:ascii="Times New Roman" w:eastAsia="Times New Roman" w:hAnsi="Times New Roman"/>
          <w:sz w:val="28"/>
          <w:szCs w:val="28"/>
          <w:lang w:eastAsia="ru-RU"/>
        </w:rPr>
        <w:t> </w:t>
      </w:r>
      <w:r w:rsidR="00FC0B1E" w:rsidRPr="00FC0B1E">
        <w:rPr>
          <w:rFonts w:ascii="Times New Roman" w:eastAsia="Times New Roman" w:hAnsi="Times New Roman"/>
          <w:sz w:val="28"/>
          <w:szCs w:val="28"/>
          <w:lang w:val="uk-UA" w:eastAsia="ru-RU"/>
        </w:rPr>
        <w:t xml:space="preserve">171), полиэтиленгликоль, тальк, </w:t>
      </w:r>
      <w:r w:rsidR="00FC0B1E" w:rsidRPr="00FC0B1E">
        <w:rPr>
          <w:rFonts w:ascii="Times New Roman" w:eastAsia="Times New Roman" w:hAnsi="Times New Roman"/>
          <w:sz w:val="28"/>
          <w:szCs w:val="28"/>
          <w:lang w:val="kk-KZ" w:eastAsia="ru-RU"/>
        </w:rPr>
        <w:t>т</w:t>
      </w:r>
      <w:r w:rsidR="00FC0B1E" w:rsidRPr="00FC0B1E">
        <w:rPr>
          <w:rFonts w:ascii="Times New Roman" w:eastAsia="Times New Roman" w:hAnsi="Times New Roman"/>
          <w:sz w:val="28"/>
          <w:szCs w:val="28"/>
          <w:lang w:val="uk-UA" w:eastAsia="ru-RU"/>
        </w:rPr>
        <w:t>е</w:t>
      </w:r>
      <w:r w:rsidR="00FC0B1E" w:rsidRPr="00FC0B1E">
        <w:rPr>
          <w:rFonts w:ascii="Times New Roman" w:eastAsia="Times New Roman" w:hAnsi="Times New Roman"/>
          <w:sz w:val="28"/>
          <w:szCs w:val="28"/>
          <w:lang w:val="kk-KZ" w:eastAsia="ru-RU"/>
        </w:rPr>
        <w:t>мірдің қызыл тотығы</w:t>
      </w:r>
      <w:r w:rsidR="00FC0B1E" w:rsidRPr="00FC0B1E">
        <w:rPr>
          <w:rFonts w:ascii="Times New Roman" w:eastAsia="Times New Roman" w:hAnsi="Times New Roman"/>
          <w:sz w:val="28"/>
          <w:szCs w:val="28"/>
          <w:lang w:val="uk-UA" w:eastAsia="ru-RU"/>
        </w:rPr>
        <w:t xml:space="preserve"> (Е</w:t>
      </w:r>
      <w:r w:rsidR="00FC0B1E" w:rsidRPr="00FC0B1E">
        <w:rPr>
          <w:rFonts w:ascii="Times New Roman" w:eastAsia="Times New Roman" w:hAnsi="Times New Roman"/>
          <w:sz w:val="28"/>
          <w:szCs w:val="28"/>
          <w:lang w:eastAsia="ru-RU"/>
        </w:rPr>
        <w:t> </w:t>
      </w:r>
      <w:r w:rsidR="00FC0B1E" w:rsidRPr="00FC0B1E">
        <w:rPr>
          <w:rFonts w:ascii="Times New Roman" w:eastAsia="Times New Roman" w:hAnsi="Times New Roman"/>
          <w:sz w:val="28"/>
          <w:szCs w:val="28"/>
          <w:lang w:val="uk-UA" w:eastAsia="ru-RU"/>
        </w:rPr>
        <w:t>172)</w:t>
      </w:r>
      <w:r w:rsidR="00FC0B1E">
        <w:rPr>
          <w:rFonts w:ascii="Times New Roman" w:eastAsia="Times New Roman" w:hAnsi="Times New Roman"/>
          <w:sz w:val="28"/>
          <w:szCs w:val="28"/>
          <w:lang w:val="uk-UA" w:eastAsia="ru-RU"/>
        </w:rPr>
        <w:t xml:space="preserve"> </w:t>
      </w:r>
    </w:p>
    <w:bookmarkEnd w:id="9"/>
    <w:p w14:paraId="159115FA" w14:textId="77777777" w:rsidR="006B7A90" w:rsidRPr="00FC0B1E" w:rsidRDefault="0012754A" w:rsidP="007634E3">
      <w:pPr>
        <w:spacing w:after="0" w:line="240" w:lineRule="auto"/>
        <w:jc w:val="both"/>
        <w:rPr>
          <w:rFonts w:ascii="Times New Roman" w:eastAsia="Times New Roman" w:hAnsi="Times New Roman"/>
          <w:b/>
          <w:i/>
          <w:sz w:val="28"/>
          <w:szCs w:val="28"/>
          <w:lang w:val="uk-UA" w:eastAsia="ru-RU"/>
        </w:rPr>
      </w:pPr>
      <w:r w:rsidRPr="009B6468">
        <w:rPr>
          <w:rFonts w:ascii="Times New Roman" w:eastAsia="Times New Roman" w:hAnsi="Times New Roman"/>
          <w:b/>
          <w:bCs/>
          <w:i/>
          <w:sz w:val="28"/>
          <w:szCs w:val="28"/>
          <w:lang w:val="kk-KZ" w:eastAsia="ru-RU"/>
        </w:rPr>
        <w:t>Сыртқы түрінің, иісінің, дәмінің сипаттамасы</w:t>
      </w:r>
    </w:p>
    <w:p w14:paraId="7A04C200" w14:textId="77777777" w:rsidR="002A3721" w:rsidRPr="00FC0B1E" w:rsidRDefault="00FC0B1E" w:rsidP="002A3721">
      <w:pPr>
        <w:widowControl w:val="0"/>
        <w:autoSpaceDE w:val="0"/>
        <w:autoSpaceDN w:val="0"/>
        <w:spacing w:after="0" w:line="240" w:lineRule="auto"/>
        <w:jc w:val="both"/>
        <w:rPr>
          <w:rFonts w:ascii="Times New Roman" w:eastAsia="Times New Roman" w:hAnsi="Times New Roman"/>
          <w:color w:val="FF0000"/>
          <w:sz w:val="28"/>
          <w:szCs w:val="28"/>
          <w:lang w:val="uk-UA" w:eastAsia="ru-RU"/>
        </w:rPr>
      </w:pPr>
      <w:bookmarkStart w:id="11" w:name="2175220287"/>
      <w:bookmarkEnd w:id="10"/>
      <w:r>
        <w:rPr>
          <w:rStyle w:val="af0"/>
          <w:rFonts w:ascii="Times New Roman" w:hAnsi="Times New Roman"/>
          <w:i w:val="0"/>
          <w:sz w:val="28"/>
          <w:szCs w:val="28"/>
          <w:lang w:val="kk-KZ"/>
        </w:rPr>
        <w:t xml:space="preserve">Сопақша пішінді, </w:t>
      </w:r>
      <w:r w:rsidR="0032528A">
        <w:rPr>
          <w:rStyle w:val="af0"/>
          <w:rFonts w:ascii="Times New Roman" w:hAnsi="Times New Roman"/>
          <w:i w:val="0"/>
          <w:sz w:val="28"/>
          <w:szCs w:val="28"/>
          <w:lang w:val="kk-KZ"/>
        </w:rPr>
        <w:t>екі беті дөңес</w:t>
      </w:r>
      <w:r>
        <w:rPr>
          <w:rStyle w:val="af0"/>
          <w:rFonts w:ascii="Times New Roman" w:hAnsi="Times New Roman"/>
          <w:i w:val="0"/>
          <w:sz w:val="28"/>
          <w:szCs w:val="28"/>
          <w:lang w:val="kk-KZ"/>
        </w:rPr>
        <w:t xml:space="preserve">, </w:t>
      </w:r>
      <w:r w:rsidR="0032528A">
        <w:rPr>
          <w:rStyle w:val="af0"/>
          <w:rFonts w:ascii="Times New Roman" w:hAnsi="Times New Roman"/>
          <w:i w:val="0"/>
          <w:sz w:val="28"/>
          <w:szCs w:val="28"/>
          <w:lang w:val="kk-KZ"/>
        </w:rPr>
        <w:t xml:space="preserve">бір жағында сызығы бар және екінші жағы тегіс, </w:t>
      </w:r>
      <w:r>
        <w:rPr>
          <w:rStyle w:val="af0"/>
          <w:rFonts w:ascii="Times New Roman" w:hAnsi="Times New Roman"/>
          <w:i w:val="0"/>
          <w:sz w:val="28"/>
          <w:szCs w:val="28"/>
          <w:lang w:val="kk-KZ"/>
        </w:rPr>
        <w:t>қызғылт түсті үлбірлі қабықпен қапталған т</w:t>
      </w:r>
      <w:proofErr w:type="spellStart"/>
      <w:r w:rsidRPr="008C5A4F">
        <w:rPr>
          <w:rStyle w:val="af0"/>
          <w:rFonts w:ascii="Times New Roman" w:hAnsi="Times New Roman"/>
          <w:i w:val="0"/>
          <w:sz w:val="28"/>
          <w:szCs w:val="28"/>
          <w:lang w:val="uk-UA"/>
        </w:rPr>
        <w:t>аблетк</w:t>
      </w:r>
      <w:proofErr w:type="spellEnd"/>
      <w:r>
        <w:rPr>
          <w:rStyle w:val="af0"/>
          <w:rFonts w:ascii="Times New Roman" w:hAnsi="Times New Roman"/>
          <w:i w:val="0"/>
          <w:sz w:val="28"/>
          <w:szCs w:val="28"/>
          <w:lang w:val="kk-KZ"/>
        </w:rPr>
        <w:t>алар</w:t>
      </w:r>
      <w:r w:rsidR="002A3721" w:rsidRPr="00FC0B1E">
        <w:rPr>
          <w:rFonts w:ascii="Times New Roman" w:eastAsia="Times New Roman" w:hAnsi="Times New Roman"/>
          <w:sz w:val="28"/>
          <w:szCs w:val="28"/>
          <w:lang w:val="uk-UA" w:eastAsia="ru-RU"/>
        </w:rPr>
        <w:t>.</w:t>
      </w:r>
    </w:p>
    <w:p w14:paraId="23938452" w14:textId="77777777" w:rsidR="002A3721" w:rsidRDefault="002A3721" w:rsidP="002A3721">
      <w:pPr>
        <w:widowControl w:val="0"/>
        <w:autoSpaceDE w:val="0"/>
        <w:autoSpaceDN w:val="0"/>
        <w:spacing w:after="0" w:line="240" w:lineRule="auto"/>
        <w:jc w:val="both"/>
        <w:rPr>
          <w:rFonts w:ascii="Times New Roman" w:eastAsia="Times New Roman" w:hAnsi="Times New Roman"/>
          <w:color w:val="FF0000"/>
          <w:sz w:val="28"/>
          <w:szCs w:val="28"/>
          <w:lang w:val="uk-UA" w:eastAsia="ru-RU"/>
        </w:rPr>
      </w:pPr>
    </w:p>
    <w:p w14:paraId="6D47FD40" w14:textId="77777777" w:rsidR="00FC0B1E" w:rsidRPr="00FC0B1E" w:rsidRDefault="00FC0B1E" w:rsidP="00FC0B1E">
      <w:pPr>
        <w:spacing w:after="0" w:line="240" w:lineRule="auto"/>
        <w:jc w:val="both"/>
        <w:rPr>
          <w:rFonts w:ascii="Times New Roman" w:eastAsia="Times New Roman" w:hAnsi="Times New Roman"/>
          <w:b/>
          <w:sz w:val="28"/>
          <w:szCs w:val="28"/>
          <w:lang w:val="uk-UA" w:eastAsia="ru-RU"/>
        </w:rPr>
      </w:pPr>
      <w:r w:rsidRPr="00FC0B1E">
        <w:rPr>
          <w:rFonts w:ascii="Times New Roman" w:eastAsia="Times New Roman" w:hAnsi="Times New Roman"/>
          <w:b/>
          <w:sz w:val="28"/>
          <w:szCs w:val="28"/>
          <w:lang w:val="kk-KZ" w:eastAsia="ru-RU"/>
        </w:rPr>
        <w:t>Шығарылу түрі және қаптамасы</w:t>
      </w:r>
      <w:r w:rsidRPr="00FC0B1E">
        <w:rPr>
          <w:rFonts w:ascii="Times New Roman" w:eastAsia="Times New Roman" w:hAnsi="Times New Roman"/>
          <w:b/>
          <w:sz w:val="28"/>
          <w:szCs w:val="28"/>
          <w:lang w:val="uk-UA" w:eastAsia="ru-RU"/>
        </w:rPr>
        <w:t xml:space="preserve"> </w:t>
      </w:r>
    </w:p>
    <w:p w14:paraId="7DCB7AAE" w14:textId="77777777" w:rsidR="00FC0B1E" w:rsidRPr="00FC0B1E" w:rsidRDefault="00FC0B1E" w:rsidP="00FC0B1E">
      <w:pPr>
        <w:spacing w:after="0" w:line="240" w:lineRule="auto"/>
        <w:jc w:val="both"/>
        <w:rPr>
          <w:rFonts w:ascii="Times New Roman" w:eastAsia="Times New Roman" w:hAnsi="Times New Roman"/>
          <w:sz w:val="28"/>
          <w:szCs w:val="28"/>
          <w:lang w:val="uk-UA" w:eastAsia="ru-RU"/>
        </w:rPr>
      </w:pPr>
      <w:proofErr w:type="spellStart"/>
      <w:r w:rsidRPr="00FC0B1E">
        <w:rPr>
          <w:rFonts w:ascii="Times New Roman" w:eastAsia="Times New Roman" w:hAnsi="Times New Roman"/>
          <w:sz w:val="28"/>
          <w:szCs w:val="28"/>
          <w:lang w:val="uk-UA" w:eastAsia="ru-RU"/>
        </w:rPr>
        <w:t>Поливинилхлорид</w:t>
      </w:r>
      <w:proofErr w:type="spellEnd"/>
      <w:r w:rsidRPr="00FC0B1E">
        <w:rPr>
          <w:rFonts w:ascii="Times New Roman" w:eastAsia="Times New Roman" w:hAnsi="Times New Roman"/>
          <w:sz w:val="28"/>
          <w:szCs w:val="28"/>
          <w:lang w:val="kk-KZ" w:eastAsia="ru-RU"/>
        </w:rPr>
        <w:t>ті</w:t>
      </w:r>
      <w:r w:rsidRPr="00FC0B1E">
        <w:rPr>
          <w:rFonts w:ascii="Times New Roman" w:eastAsia="Times New Roman" w:hAnsi="Times New Roman"/>
          <w:sz w:val="28"/>
          <w:szCs w:val="28"/>
          <w:lang w:val="uk-UA" w:eastAsia="ru-RU"/>
        </w:rPr>
        <w:t>/</w:t>
      </w:r>
      <w:proofErr w:type="spellStart"/>
      <w:r w:rsidRPr="00FC0B1E">
        <w:rPr>
          <w:rFonts w:ascii="Times New Roman" w:eastAsia="Times New Roman" w:hAnsi="Times New Roman"/>
          <w:sz w:val="28"/>
          <w:szCs w:val="28"/>
          <w:lang w:val="uk-UA" w:eastAsia="ru-RU"/>
        </w:rPr>
        <w:t>поливинилдихлорид</w:t>
      </w:r>
      <w:proofErr w:type="spellEnd"/>
      <w:r w:rsidRPr="00FC0B1E">
        <w:rPr>
          <w:rFonts w:ascii="Times New Roman" w:eastAsia="Times New Roman" w:hAnsi="Times New Roman"/>
          <w:sz w:val="28"/>
          <w:szCs w:val="28"/>
          <w:lang w:val="kk-KZ" w:eastAsia="ru-RU"/>
        </w:rPr>
        <w:t xml:space="preserve">ті </w:t>
      </w:r>
      <w:r w:rsidRPr="00FC0B1E">
        <w:rPr>
          <w:rFonts w:ascii="Times New Roman" w:eastAsia="Times New Roman" w:hAnsi="Times New Roman"/>
          <w:sz w:val="28"/>
          <w:szCs w:val="28"/>
          <w:lang w:val="uk-UA" w:eastAsia="ru-RU"/>
        </w:rPr>
        <w:t xml:space="preserve">(ПВХ/ПВДХ) </w:t>
      </w:r>
      <w:r w:rsidRPr="00FC0B1E">
        <w:rPr>
          <w:rFonts w:ascii="Times New Roman" w:eastAsia="Times New Roman" w:hAnsi="Times New Roman"/>
          <w:sz w:val="28"/>
          <w:szCs w:val="28"/>
          <w:lang w:val="kk-KZ" w:eastAsia="ru-RU"/>
        </w:rPr>
        <w:t>үлбірден және</w:t>
      </w:r>
      <w:r w:rsidRPr="00FC0B1E">
        <w:rPr>
          <w:rFonts w:ascii="Times New Roman" w:eastAsia="Times New Roman" w:hAnsi="Times New Roman"/>
          <w:sz w:val="28"/>
          <w:szCs w:val="28"/>
          <w:lang w:val="uk-UA" w:eastAsia="ru-RU"/>
        </w:rPr>
        <w:t xml:space="preserve"> </w:t>
      </w:r>
      <w:proofErr w:type="spellStart"/>
      <w:r w:rsidRPr="00FC0B1E">
        <w:rPr>
          <w:rFonts w:ascii="Times New Roman" w:eastAsia="Times New Roman" w:hAnsi="Times New Roman"/>
          <w:sz w:val="28"/>
          <w:szCs w:val="28"/>
          <w:lang w:val="uk-UA" w:eastAsia="ru-RU"/>
        </w:rPr>
        <w:t>алюминий</w:t>
      </w:r>
      <w:proofErr w:type="spellEnd"/>
      <w:r w:rsidRPr="00FC0B1E">
        <w:rPr>
          <w:rFonts w:ascii="Times New Roman" w:eastAsia="Times New Roman" w:hAnsi="Times New Roman"/>
          <w:sz w:val="28"/>
          <w:szCs w:val="28"/>
          <w:lang w:val="uk-UA" w:eastAsia="ru-RU"/>
        </w:rPr>
        <w:t xml:space="preserve"> </w:t>
      </w:r>
      <w:proofErr w:type="spellStart"/>
      <w:r w:rsidRPr="00FC0B1E">
        <w:rPr>
          <w:rFonts w:ascii="Times New Roman" w:eastAsia="Times New Roman" w:hAnsi="Times New Roman"/>
          <w:sz w:val="28"/>
          <w:szCs w:val="28"/>
          <w:lang w:val="uk-UA" w:eastAsia="ru-RU"/>
        </w:rPr>
        <w:t>фольг</w:t>
      </w:r>
      <w:proofErr w:type="spellEnd"/>
      <w:r w:rsidRPr="00FC0B1E">
        <w:rPr>
          <w:rFonts w:ascii="Times New Roman" w:eastAsia="Times New Roman" w:hAnsi="Times New Roman"/>
          <w:sz w:val="28"/>
          <w:szCs w:val="28"/>
          <w:lang w:val="kk-KZ" w:eastAsia="ru-RU"/>
        </w:rPr>
        <w:t>адан жасалған пішінді ұяшықты қаптамаға</w:t>
      </w:r>
      <w:r w:rsidRPr="00FC0B1E">
        <w:rPr>
          <w:rFonts w:ascii="Times New Roman" w:eastAsia="Times New Roman" w:hAnsi="Times New Roman"/>
          <w:sz w:val="28"/>
          <w:szCs w:val="28"/>
          <w:lang w:val="uk-UA" w:eastAsia="ru-RU"/>
        </w:rPr>
        <w:t xml:space="preserve"> 14 </w:t>
      </w:r>
      <w:proofErr w:type="spellStart"/>
      <w:r w:rsidRPr="00FC0B1E">
        <w:rPr>
          <w:rFonts w:ascii="Times New Roman" w:eastAsia="Times New Roman" w:hAnsi="Times New Roman"/>
          <w:sz w:val="28"/>
          <w:szCs w:val="28"/>
          <w:lang w:val="uk-UA" w:eastAsia="ru-RU"/>
        </w:rPr>
        <w:t>таблетк</w:t>
      </w:r>
      <w:proofErr w:type="spellEnd"/>
      <w:r w:rsidRPr="00FC0B1E">
        <w:rPr>
          <w:rFonts w:ascii="Times New Roman" w:eastAsia="Times New Roman" w:hAnsi="Times New Roman"/>
          <w:sz w:val="28"/>
          <w:szCs w:val="28"/>
          <w:lang w:val="kk-KZ" w:eastAsia="ru-RU"/>
        </w:rPr>
        <w:t>адан салады</w:t>
      </w:r>
      <w:r w:rsidRPr="00FC0B1E">
        <w:rPr>
          <w:rFonts w:ascii="Times New Roman" w:eastAsia="Times New Roman" w:hAnsi="Times New Roman"/>
          <w:sz w:val="28"/>
          <w:szCs w:val="28"/>
          <w:lang w:val="uk-UA" w:eastAsia="ru-RU"/>
        </w:rPr>
        <w:t xml:space="preserve">. </w:t>
      </w:r>
    </w:p>
    <w:p w14:paraId="022E5DED" w14:textId="77777777" w:rsidR="00FC0B1E" w:rsidRPr="00FC0B1E" w:rsidRDefault="00FC0B1E" w:rsidP="00FC0B1E">
      <w:pPr>
        <w:widowControl w:val="0"/>
        <w:autoSpaceDE w:val="0"/>
        <w:autoSpaceDN w:val="0"/>
        <w:spacing w:after="0" w:line="240" w:lineRule="auto"/>
        <w:jc w:val="both"/>
        <w:rPr>
          <w:rFonts w:ascii="Times New Roman" w:eastAsia="Times New Roman" w:hAnsi="Times New Roman"/>
          <w:color w:val="FF0000"/>
          <w:sz w:val="28"/>
          <w:szCs w:val="28"/>
          <w:lang w:val="uk-UA" w:eastAsia="ru-RU"/>
        </w:rPr>
      </w:pPr>
      <w:r w:rsidRPr="00534EDC">
        <w:rPr>
          <w:rFonts w:ascii="Times New Roman" w:eastAsia="Times New Roman" w:hAnsi="Times New Roman"/>
          <w:sz w:val="28"/>
          <w:szCs w:val="28"/>
          <w:lang w:val="uk-UA" w:eastAsia="ru-RU"/>
        </w:rPr>
        <w:t xml:space="preserve">1 </w:t>
      </w:r>
      <w:r w:rsidRPr="00FC0B1E">
        <w:rPr>
          <w:rFonts w:ascii="Times New Roman" w:eastAsia="Times New Roman" w:hAnsi="Times New Roman"/>
          <w:sz w:val="28"/>
          <w:szCs w:val="28"/>
          <w:lang w:val="kk-KZ" w:eastAsia="ru-RU"/>
        </w:rPr>
        <w:t>немесе</w:t>
      </w:r>
      <w:r w:rsidRPr="00534EDC">
        <w:rPr>
          <w:rFonts w:ascii="Times New Roman" w:eastAsia="Times New Roman" w:hAnsi="Times New Roman"/>
          <w:sz w:val="28"/>
          <w:szCs w:val="28"/>
          <w:lang w:val="uk-UA" w:eastAsia="ru-RU"/>
        </w:rPr>
        <w:t xml:space="preserve"> 10 </w:t>
      </w:r>
      <w:r w:rsidRPr="00FC0B1E">
        <w:rPr>
          <w:rFonts w:ascii="Times New Roman" w:eastAsia="Times New Roman" w:hAnsi="Times New Roman"/>
          <w:sz w:val="28"/>
          <w:szCs w:val="28"/>
          <w:lang w:val="kk-KZ" w:eastAsia="ru-RU"/>
        </w:rPr>
        <w:t>пішінді ұяшықты қаптамадан</w:t>
      </w:r>
      <w:r w:rsidRPr="00534EDC">
        <w:rPr>
          <w:rFonts w:ascii="Times New Roman" w:eastAsia="Times New Roman" w:hAnsi="Times New Roman"/>
          <w:sz w:val="28"/>
          <w:szCs w:val="24"/>
          <w:lang w:val="uk-UA" w:eastAsia="ru-RU"/>
        </w:rPr>
        <w:t xml:space="preserve"> </w:t>
      </w:r>
      <w:proofErr w:type="spellStart"/>
      <w:r w:rsidRPr="00534EDC">
        <w:rPr>
          <w:rFonts w:ascii="Times New Roman" w:eastAsia="Times New Roman" w:hAnsi="Times New Roman"/>
          <w:sz w:val="28"/>
          <w:szCs w:val="24"/>
          <w:lang w:val="uk-UA" w:eastAsia="ru-RU"/>
        </w:rPr>
        <w:t>медицин</w:t>
      </w:r>
      <w:proofErr w:type="spellEnd"/>
      <w:r w:rsidRPr="00FC0B1E">
        <w:rPr>
          <w:rFonts w:ascii="Times New Roman" w:eastAsia="Times New Roman" w:hAnsi="Times New Roman"/>
          <w:sz w:val="28"/>
          <w:szCs w:val="24"/>
          <w:lang w:val="kk-KZ" w:eastAsia="ru-RU"/>
        </w:rPr>
        <w:t>алық қолдану жөніндегі қазақ және орыс тілдеріндегі нұсқаулықпен бірге</w:t>
      </w:r>
      <w:r w:rsidRPr="00534EDC">
        <w:rPr>
          <w:rFonts w:ascii="Times New Roman" w:eastAsia="Times New Roman" w:hAnsi="Times New Roman"/>
          <w:sz w:val="28"/>
          <w:szCs w:val="24"/>
          <w:lang w:val="uk-UA" w:eastAsia="ru-RU"/>
        </w:rPr>
        <w:t xml:space="preserve"> картон</w:t>
      </w:r>
      <w:r w:rsidRPr="00FC0B1E">
        <w:rPr>
          <w:rFonts w:ascii="Times New Roman" w:eastAsia="Times New Roman" w:hAnsi="Times New Roman"/>
          <w:sz w:val="28"/>
          <w:szCs w:val="24"/>
          <w:lang w:val="kk-KZ" w:eastAsia="ru-RU"/>
        </w:rPr>
        <w:t xml:space="preserve"> қ</w:t>
      </w:r>
      <w:proofErr w:type="spellStart"/>
      <w:r w:rsidRPr="00534EDC">
        <w:rPr>
          <w:rFonts w:ascii="Times New Roman" w:eastAsia="Times New Roman" w:hAnsi="Times New Roman"/>
          <w:sz w:val="28"/>
          <w:szCs w:val="24"/>
          <w:lang w:val="uk-UA" w:eastAsia="ru-RU"/>
        </w:rPr>
        <w:t>ор</w:t>
      </w:r>
      <w:proofErr w:type="spellEnd"/>
      <w:r w:rsidRPr="00FC0B1E">
        <w:rPr>
          <w:rFonts w:ascii="Times New Roman" w:eastAsia="Times New Roman" w:hAnsi="Times New Roman"/>
          <w:sz w:val="28"/>
          <w:szCs w:val="24"/>
          <w:lang w:val="kk-KZ" w:eastAsia="ru-RU"/>
        </w:rPr>
        <w:t>апшаға салынады</w:t>
      </w:r>
      <w:r w:rsidRPr="00534EDC">
        <w:rPr>
          <w:rFonts w:ascii="Times New Roman" w:eastAsia="Times New Roman" w:hAnsi="Times New Roman"/>
          <w:sz w:val="28"/>
          <w:szCs w:val="24"/>
          <w:lang w:val="uk-UA" w:eastAsia="ru-RU"/>
        </w:rPr>
        <w:t>.</w:t>
      </w:r>
    </w:p>
    <w:p w14:paraId="47D5F230" w14:textId="77777777" w:rsidR="00380974" w:rsidRPr="00534EDC" w:rsidRDefault="00380974" w:rsidP="007634E3">
      <w:pPr>
        <w:spacing w:after="0" w:line="240" w:lineRule="auto"/>
        <w:jc w:val="both"/>
        <w:rPr>
          <w:rFonts w:ascii="Times New Roman" w:eastAsia="Times New Roman" w:hAnsi="Times New Roman"/>
          <w:b/>
          <w:sz w:val="28"/>
          <w:szCs w:val="28"/>
          <w:lang w:val="uk-UA" w:eastAsia="ru-RU"/>
        </w:rPr>
      </w:pPr>
    </w:p>
    <w:p w14:paraId="75B8F1E7" w14:textId="77777777" w:rsidR="00FC0B1E" w:rsidRPr="00534EDC" w:rsidRDefault="00FC0B1E" w:rsidP="00FC0B1E">
      <w:pPr>
        <w:spacing w:after="0" w:line="240" w:lineRule="auto"/>
        <w:jc w:val="both"/>
        <w:rPr>
          <w:rFonts w:ascii="Times New Roman" w:eastAsia="Times New Roman" w:hAnsi="Times New Roman"/>
          <w:b/>
          <w:sz w:val="28"/>
          <w:szCs w:val="28"/>
          <w:lang w:val="uk-UA" w:eastAsia="ru-RU"/>
        </w:rPr>
      </w:pPr>
      <w:r w:rsidRPr="00534EDC">
        <w:rPr>
          <w:rFonts w:ascii="Times New Roman" w:eastAsia="Times New Roman" w:hAnsi="Times New Roman"/>
          <w:b/>
          <w:sz w:val="28"/>
          <w:szCs w:val="28"/>
          <w:lang w:val="uk-UA" w:eastAsia="ru-RU"/>
        </w:rPr>
        <w:t>С</w:t>
      </w:r>
      <w:r w:rsidRPr="00FC0B1E">
        <w:rPr>
          <w:rFonts w:ascii="Times New Roman" w:eastAsia="Times New Roman" w:hAnsi="Times New Roman"/>
          <w:b/>
          <w:sz w:val="28"/>
          <w:szCs w:val="28"/>
          <w:lang w:val="kk-KZ" w:eastAsia="ru-RU"/>
        </w:rPr>
        <w:t>ақтау мерзімі</w:t>
      </w:r>
    </w:p>
    <w:p w14:paraId="53253349" w14:textId="77777777" w:rsidR="00FC0B1E" w:rsidRPr="00534EDC" w:rsidRDefault="00FC0B1E" w:rsidP="00FC0B1E">
      <w:pPr>
        <w:tabs>
          <w:tab w:val="center" w:pos="4677"/>
        </w:tabs>
        <w:spacing w:after="0" w:line="240" w:lineRule="auto"/>
        <w:jc w:val="both"/>
        <w:rPr>
          <w:rFonts w:ascii="Times New Roman" w:eastAsia="Times New Roman" w:hAnsi="Times New Roman"/>
          <w:sz w:val="28"/>
          <w:szCs w:val="28"/>
          <w:lang w:val="uk-UA" w:eastAsia="ru-RU"/>
        </w:rPr>
      </w:pPr>
      <w:r w:rsidRPr="00534EDC">
        <w:rPr>
          <w:rFonts w:ascii="Times New Roman" w:eastAsia="Times New Roman" w:hAnsi="Times New Roman"/>
          <w:sz w:val="28"/>
          <w:szCs w:val="28"/>
          <w:lang w:val="uk-UA" w:eastAsia="ru-RU"/>
        </w:rPr>
        <w:t xml:space="preserve">3 </w:t>
      </w:r>
      <w:r w:rsidR="00FD751F">
        <w:rPr>
          <w:rFonts w:ascii="Times New Roman" w:eastAsia="Times New Roman" w:hAnsi="Times New Roman"/>
          <w:sz w:val="28"/>
          <w:szCs w:val="28"/>
          <w:lang w:val="kk-KZ" w:eastAsia="ru-RU"/>
        </w:rPr>
        <w:t>жыл</w:t>
      </w:r>
      <w:r w:rsidRPr="00534EDC">
        <w:rPr>
          <w:rFonts w:ascii="Times New Roman" w:eastAsia="Times New Roman" w:hAnsi="Times New Roman"/>
          <w:sz w:val="28"/>
          <w:szCs w:val="28"/>
          <w:lang w:val="uk-UA" w:eastAsia="ru-RU"/>
        </w:rPr>
        <w:tab/>
      </w:r>
    </w:p>
    <w:p w14:paraId="552D67D6" w14:textId="77777777" w:rsidR="00380974" w:rsidRPr="00534EDC" w:rsidRDefault="00FC0B1E" w:rsidP="00FC0B1E">
      <w:pPr>
        <w:spacing w:after="0" w:line="240" w:lineRule="auto"/>
        <w:jc w:val="both"/>
        <w:rPr>
          <w:rFonts w:ascii="Times New Roman" w:eastAsia="Times New Roman" w:hAnsi="Times New Roman"/>
          <w:sz w:val="28"/>
          <w:szCs w:val="28"/>
          <w:lang w:val="uk-UA" w:eastAsia="ru-RU"/>
        </w:rPr>
      </w:pPr>
      <w:r w:rsidRPr="00FC0B1E">
        <w:rPr>
          <w:rFonts w:ascii="Times New Roman" w:eastAsia="Times New Roman" w:hAnsi="Times New Roman"/>
          <w:sz w:val="28"/>
          <w:szCs w:val="28"/>
          <w:lang w:val="kk-KZ" w:eastAsia="ru-RU"/>
        </w:rPr>
        <w:t>Жарамдылық мерзімі өткеннен кейін қолдануға болмайды</w:t>
      </w:r>
      <w:r w:rsidR="004A3A04" w:rsidRPr="00534EDC">
        <w:rPr>
          <w:rFonts w:ascii="Times New Roman" w:eastAsia="Times New Roman" w:hAnsi="Times New Roman"/>
          <w:sz w:val="28"/>
          <w:szCs w:val="28"/>
          <w:lang w:val="uk-UA" w:eastAsia="ru-RU"/>
        </w:rPr>
        <w:t>.</w:t>
      </w:r>
    </w:p>
    <w:p w14:paraId="49F5614C" w14:textId="77777777" w:rsidR="007B2DED" w:rsidRPr="00534EDC" w:rsidRDefault="007B2DED" w:rsidP="00380974">
      <w:pPr>
        <w:spacing w:after="0" w:line="240" w:lineRule="auto"/>
        <w:jc w:val="both"/>
        <w:rPr>
          <w:rFonts w:ascii="Times New Roman" w:eastAsia="Times New Roman" w:hAnsi="Times New Roman"/>
          <w:sz w:val="28"/>
          <w:szCs w:val="28"/>
          <w:lang w:val="uk-UA" w:eastAsia="ru-RU"/>
        </w:rPr>
      </w:pPr>
    </w:p>
    <w:p w14:paraId="65A2714E" w14:textId="77777777" w:rsidR="00FC0B1E" w:rsidRPr="00922949" w:rsidRDefault="00FC0B1E" w:rsidP="00FC0B1E">
      <w:pPr>
        <w:widowControl w:val="0"/>
        <w:spacing w:after="0" w:line="256" w:lineRule="exact"/>
        <w:outlineLvl w:val="0"/>
        <w:rPr>
          <w:rFonts w:ascii="Times New Roman" w:eastAsia="Times New Roman" w:hAnsi="Times New Roman"/>
          <w:i/>
          <w:sz w:val="28"/>
          <w:szCs w:val="28"/>
          <w:lang w:val="kk-KZ"/>
        </w:rPr>
      </w:pPr>
      <w:r w:rsidRPr="00922949">
        <w:rPr>
          <w:rFonts w:ascii="Times New Roman" w:eastAsia="Times New Roman" w:hAnsi="Times New Roman"/>
          <w:b/>
          <w:bCs/>
          <w:i/>
          <w:spacing w:val="-1"/>
          <w:sz w:val="28"/>
          <w:szCs w:val="28"/>
          <w:lang w:val="kk-KZ"/>
        </w:rPr>
        <w:t xml:space="preserve">Сақтау шарттары </w:t>
      </w:r>
    </w:p>
    <w:p w14:paraId="23E1AF3B" w14:textId="77777777" w:rsidR="00FC0B1E" w:rsidRDefault="00FC0B1E" w:rsidP="00FC0B1E">
      <w:pPr>
        <w:spacing w:after="0" w:line="240" w:lineRule="auto"/>
        <w:jc w:val="both"/>
        <w:rPr>
          <w:rFonts w:ascii="Times New Roman" w:hAnsi="Times New Roman"/>
          <w:sz w:val="28"/>
          <w:szCs w:val="28"/>
          <w:lang w:val="kk-KZ"/>
        </w:rPr>
      </w:pPr>
      <w:r w:rsidRPr="00922949">
        <w:rPr>
          <w:rFonts w:ascii="Times New Roman" w:hAnsi="Times New Roman"/>
          <w:sz w:val="28"/>
          <w:szCs w:val="28"/>
          <w:lang w:val="kk-KZ"/>
        </w:rPr>
        <w:t xml:space="preserve">Құрғақ, жарықтан қорғалған жерде, 25°С-ден аспайтын температурада сақтау керек. </w:t>
      </w:r>
    </w:p>
    <w:p w14:paraId="240C2182" w14:textId="77777777" w:rsidR="00FC0B1E" w:rsidRDefault="00FC0B1E" w:rsidP="00FC0B1E">
      <w:pPr>
        <w:spacing w:after="0" w:line="240" w:lineRule="auto"/>
        <w:jc w:val="both"/>
        <w:rPr>
          <w:rFonts w:ascii="Times New Roman" w:hAnsi="Times New Roman"/>
          <w:sz w:val="28"/>
          <w:szCs w:val="28"/>
          <w:lang w:val="kk-KZ"/>
        </w:rPr>
      </w:pPr>
      <w:r w:rsidRPr="00922949">
        <w:rPr>
          <w:rFonts w:ascii="Times New Roman" w:hAnsi="Times New Roman"/>
          <w:sz w:val="28"/>
          <w:szCs w:val="28"/>
          <w:lang w:val="kk-KZ"/>
        </w:rPr>
        <w:t>Балалардың қолы жетпейтін жерде сақтау керек!</w:t>
      </w:r>
      <w:r>
        <w:rPr>
          <w:rFonts w:ascii="Times New Roman" w:hAnsi="Times New Roman"/>
          <w:sz w:val="28"/>
          <w:szCs w:val="28"/>
          <w:lang w:val="kk-KZ"/>
        </w:rPr>
        <w:t xml:space="preserve"> </w:t>
      </w:r>
    </w:p>
    <w:p w14:paraId="006E3F1D" w14:textId="77777777" w:rsidR="00FC0B1E" w:rsidRDefault="00FC0B1E" w:rsidP="00FC0B1E">
      <w:pPr>
        <w:spacing w:after="0" w:line="240" w:lineRule="auto"/>
        <w:jc w:val="both"/>
        <w:rPr>
          <w:rFonts w:ascii="Times New Roman" w:hAnsi="Times New Roman"/>
          <w:sz w:val="28"/>
          <w:szCs w:val="28"/>
          <w:lang w:val="kk-KZ"/>
        </w:rPr>
      </w:pPr>
    </w:p>
    <w:p w14:paraId="2077E892" w14:textId="77777777" w:rsidR="00FC0B1E" w:rsidRPr="00FC0B1E" w:rsidRDefault="00FC0B1E" w:rsidP="00FC0B1E">
      <w:pPr>
        <w:spacing w:after="0" w:line="240" w:lineRule="auto"/>
        <w:jc w:val="both"/>
        <w:rPr>
          <w:rFonts w:ascii="Times New Roman" w:eastAsia="Times New Roman" w:hAnsi="Times New Roman"/>
          <w:b/>
          <w:sz w:val="28"/>
          <w:szCs w:val="28"/>
          <w:lang w:val="kk-KZ" w:eastAsia="ru-RU"/>
        </w:rPr>
      </w:pPr>
      <w:r w:rsidRPr="009B6468">
        <w:rPr>
          <w:rFonts w:ascii="Times New Roman" w:eastAsia="Times New Roman" w:hAnsi="Times New Roman"/>
          <w:b/>
          <w:bCs/>
          <w:sz w:val="28"/>
          <w:szCs w:val="28"/>
          <w:lang w:val="kk-KZ" w:eastAsia="ru-RU"/>
        </w:rPr>
        <w:lastRenderedPageBreak/>
        <w:t>Дәріханалардан босатылу шарттары</w:t>
      </w:r>
    </w:p>
    <w:p w14:paraId="3321E2E3" w14:textId="77777777" w:rsidR="00FC0B1E" w:rsidRPr="00FC0B1E" w:rsidRDefault="00FC0B1E" w:rsidP="00FC0B1E">
      <w:pPr>
        <w:spacing w:after="0" w:line="240" w:lineRule="auto"/>
        <w:jc w:val="both"/>
        <w:rPr>
          <w:rFonts w:ascii="Times New Roman" w:eastAsia="Times New Roman" w:hAnsi="Times New Roman"/>
          <w:bCs/>
          <w:sz w:val="28"/>
          <w:szCs w:val="28"/>
          <w:lang w:val="kk-KZ" w:eastAsia="ru-RU"/>
        </w:rPr>
      </w:pPr>
      <w:r w:rsidRPr="00FC0B1E">
        <w:rPr>
          <w:rFonts w:ascii="Times New Roman" w:eastAsia="Times New Roman" w:hAnsi="Times New Roman"/>
          <w:bCs/>
          <w:sz w:val="28"/>
          <w:szCs w:val="28"/>
          <w:lang w:val="kk-KZ" w:eastAsia="ru-RU"/>
        </w:rPr>
        <w:t>Рецепт</w:t>
      </w:r>
      <w:r>
        <w:rPr>
          <w:rFonts w:ascii="Times New Roman" w:eastAsia="Times New Roman" w:hAnsi="Times New Roman"/>
          <w:bCs/>
          <w:sz w:val="28"/>
          <w:szCs w:val="28"/>
          <w:lang w:val="kk-KZ" w:eastAsia="ru-RU"/>
        </w:rPr>
        <w:t xml:space="preserve"> арқылы</w:t>
      </w:r>
      <w:r w:rsidRPr="00FC0B1E">
        <w:rPr>
          <w:rFonts w:ascii="Times New Roman" w:eastAsia="Times New Roman" w:hAnsi="Times New Roman"/>
          <w:bCs/>
          <w:sz w:val="28"/>
          <w:szCs w:val="28"/>
          <w:lang w:val="kk-KZ" w:eastAsia="ru-RU"/>
        </w:rPr>
        <w:t xml:space="preserve"> </w:t>
      </w:r>
    </w:p>
    <w:p w14:paraId="3609E622" w14:textId="77777777" w:rsidR="00FC0B1E" w:rsidRPr="00FC0B1E" w:rsidRDefault="00FC0B1E" w:rsidP="00FC0B1E">
      <w:pPr>
        <w:spacing w:after="0" w:line="240" w:lineRule="auto"/>
        <w:jc w:val="both"/>
        <w:rPr>
          <w:rFonts w:ascii="Times New Roman" w:eastAsia="Times New Roman" w:hAnsi="Times New Roman"/>
          <w:b/>
          <w:sz w:val="28"/>
          <w:szCs w:val="28"/>
          <w:lang w:val="kk-KZ" w:eastAsia="ru-RU"/>
        </w:rPr>
      </w:pPr>
      <w:bookmarkStart w:id="12" w:name="2175220288"/>
    </w:p>
    <w:bookmarkEnd w:id="12"/>
    <w:p w14:paraId="34CE895F" w14:textId="77777777" w:rsidR="00FC0B1E" w:rsidRPr="00FC0B1E" w:rsidRDefault="00FC0B1E" w:rsidP="00FC0B1E">
      <w:pPr>
        <w:spacing w:before="120" w:after="0" w:line="240" w:lineRule="auto"/>
        <w:jc w:val="both"/>
        <w:rPr>
          <w:rFonts w:ascii="Times New Roman" w:eastAsia="Times New Roman" w:hAnsi="Times New Roman"/>
          <w:b/>
          <w:sz w:val="28"/>
          <w:szCs w:val="28"/>
          <w:lang w:val="kk-KZ" w:eastAsia="ru-RU"/>
        </w:rPr>
      </w:pPr>
      <w:r w:rsidRPr="009B6468">
        <w:rPr>
          <w:rFonts w:ascii="Times New Roman" w:hAnsi="Times New Roman"/>
          <w:b/>
          <w:bCs/>
          <w:sz w:val="28"/>
          <w:szCs w:val="28"/>
          <w:lang w:val="kk-KZ"/>
        </w:rPr>
        <w:t>Өндіруші туралы мәліметтер</w:t>
      </w:r>
      <w:r>
        <w:rPr>
          <w:rFonts w:ascii="Times New Roman" w:hAnsi="Times New Roman"/>
          <w:b/>
          <w:bCs/>
          <w:sz w:val="28"/>
          <w:szCs w:val="28"/>
          <w:lang w:val="kk-KZ"/>
        </w:rPr>
        <w:t xml:space="preserve"> </w:t>
      </w:r>
      <w:r w:rsidRPr="00FC0B1E">
        <w:rPr>
          <w:rFonts w:ascii="Times New Roman" w:eastAsia="Times New Roman" w:hAnsi="Times New Roman"/>
          <w:b/>
          <w:sz w:val="28"/>
          <w:szCs w:val="28"/>
          <w:lang w:val="kk-KZ" w:eastAsia="ru-RU"/>
        </w:rPr>
        <w:t xml:space="preserve"> </w:t>
      </w:r>
    </w:p>
    <w:p w14:paraId="7278C997" w14:textId="77777777" w:rsidR="00FC0B1E" w:rsidRPr="00A43B3E" w:rsidRDefault="00FC0B1E" w:rsidP="00FC0B1E">
      <w:pPr>
        <w:spacing w:after="0" w:line="240" w:lineRule="auto"/>
        <w:rPr>
          <w:rFonts w:ascii="Times New Roman" w:hAnsi="Times New Roman"/>
          <w:sz w:val="28"/>
          <w:szCs w:val="28"/>
          <w:lang w:val="kk-KZ"/>
        </w:rPr>
      </w:pPr>
      <w:r w:rsidRPr="00033D88">
        <w:rPr>
          <w:rFonts w:ascii="Times New Roman" w:hAnsi="Times New Roman"/>
          <w:sz w:val="28"/>
          <w:szCs w:val="28"/>
        </w:rPr>
        <w:t xml:space="preserve">Кусум Хелткер </w:t>
      </w:r>
      <w:r w:rsidRPr="00660A99">
        <w:rPr>
          <w:rFonts w:ascii="Times New Roman" w:hAnsi="Times New Roman"/>
          <w:sz w:val="28"/>
          <w:szCs w:val="28"/>
        </w:rPr>
        <w:t>Пвт. Лтд., СП 289 (А), РИИКО Индл. Ареа Чопанки, Бхивади (Радж.),</w:t>
      </w:r>
      <w:r w:rsidR="00A43B3E" w:rsidRPr="00660A99">
        <w:rPr>
          <w:rFonts w:ascii="Times New Roman" w:hAnsi="Times New Roman"/>
          <w:sz w:val="28"/>
          <w:szCs w:val="28"/>
          <w:lang w:val="kk-KZ"/>
        </w:rPr>
        <w:t>Үндістан</w:t>
      </w:r>
    </w:p>
    <w:p w14:paraId="1EDA9C05" w14:textId="77777777" w:rsidR="00FC0B1E" w:rsidRPr="00033D88" w:rsidRDefault="00FC0B1E" w:rsidP="00FC0B1E">
      <w:pPr>
        <w:spacing w:after="0" w:line="240" w:lineRule="auto"/>
        <w:rPr>
          <w:rFonts w:ascii="Times New Roman" w:hAnsi="Times New Roman"/>
          <w:sz w:val="28"/>
          <w:szCs w:val="28"/>
        </w:rPr>
      </w:pPr>
      <w:r w:rsidRPr="00033D88">
        <w:rPr>
          <w:rFonts w:ascii="Times New Roman" w:hAnsi="Times New Roman"/>
          <w:sz w:val="28"/>
          <w:szCs w:val="28"/>
        </w:rPr>
        <w:t>Тел: +91-1493-516561</w:t>
      </w:r>
    </w:p>
    <w:p w14:paraId="43A03087" w14:textId="77777777" w:rsidR="00FC0B1E" w:rsidRPr="00033D88" w:rsidRDefault="00FC0B1E" w:rsidP="00FC0B1E">
      <w:pPr>
        <w:spacing w:after="0" w:line="240" w:lineRule="auto"/>
        <w:rPr>
          <w:rFonts w:ascii="Times New Roman" w:hAnsi="Times New Roman"/>
          <w:sz w:val="28"/>
          <w:szCs w:val="28"/>
        </w:rPr>
      </w:pPr>
      <w:r w:rsidRPr="00033D88">
        <w:rPr>
          <w:rFonts w:ascii="Times New Roman" w:hAnsi="Times New Roman"/>
          <w:sz w:val="28"/>
          <w:szCs w:val="28"/>
        </w:rPr>
        <w:t>факс: +91-1493-516562</w:t>
      </w:r>
    </w:p>
    <w:p w14:paraId="7372742C" w14:textId="77777777" w:rsidR="00FC0B1E" w:rsidRDefault="00FC0B1E" w:rsidP="00FC0B1E">
      <w:pPr>
        <w:spacing w:after="0" w:line="240" w:lineRule="auto"/>
        <w:jc w:val="both"/>
        <w:rPr>
          <w:rFonts w:ascii="Times New Roman" w:eastAsia="Times New Roman" w:hAnsi="Times New Roman"/>
          <w:b/>
          <w:i/>
          <w:sz w:val="28"/>
          <w:szCs w:val="28"/>
          <w:lang w:val="kk-KZ" w:eastAsia="ru-RU"/>
        </w:rPr>
      </w:pPr>
      <w:r>
        <w:rPr>
          <w:rFonts w:ascii="Times New Roman" w:hAnsi="Times New Roman"/>
          <w:sz w:val="28"/>
          <w:szCs w:val="28"/>
          <w:lang w:val="kk-KZ"/>
        </w:rPr>
        <w:t>Э</w:t>
      </w:r>
      <w:proofErr w:type="spellStart"/>
      <w:r w:rsidRPr="00033D88">
        <w:rPr>
          <w:rFonts w:ascii="Times New Roman" w:hAnsi="Times New Roman"/>
          <w:sz w:val="28"/>
          <w:szCs w:val="28"/>
        </w:rPr>
        <w:t>лектрон</w:t>
      </w:r>
      <w:proofErr w:type="spellEnd"/>
      <w:r>
        <w:rPr>
          <w:rFonts w:ascii="Times New Roman" w:hAnsi="Times New Roman"/>
          <w:sz w:val="28"/>
          <w:szCs w:val="28"/>
          <w:lang w:val="kk-KZ"/>
        </w:rPr>
        <w:t>ды пошта</w:t>
      </w:r>
      <w:r w:rsidRPr="00033D88">
        <w:rPr>
          <w:rFonts w:ascii="Times New Roman" w:hAnsi="Times New Roman"/>
          <w:sz w:val="28"/>
          <w:szCs w:val="28"/>
        </w:rPr>
        <w:t xml:space="preserve">: </w:t>
      </w:r>
      <w:hyperlink r:id="rId12" w:history="1">
        <w:r w:rsidRPr="00033D88">
          <w:rPr>
            <w:rStyle w:val="af"/>
            <w:rFonts w:ascii="Times New Roman" w:hAnsi="Times New Roman"/>
            <w:sz w:val="28"/>
            <w:szCs w:val="28"/>
          </w:rPr>
          <w:t>info@kusum.com</w:t>
        </w:r>
      </w:hyperlink>
    </w:p>
    <w:p w14:paraId="08DFA09E" w14:textId="77777777" w:rsidR="001E16A2" w:rsidRPr="00FC0B1E" w:rsidRDefault="001E16A2" w:rsidP="007634E3">
      <w:pPr>
        <w:spacing w:after="0" w:line="240" w:lineRule="auto"/>
        <w:jc w:val="both"/>
        <w:rPr>
          <w:rFonts w:ascii="Times New Roman" w:eastAsia="Times New Roman" w:hAnsi="Times New Roman"/>
          <w:sz w:val="28"/>
          <w:szCs w:val="28"/>
          <w:lang w:eastAsia="ru-RU"/>
        </w:rPr>
      </w:pPr>
    </w:p>
    <w:bookmarkEnd w:id="11"/>
    <w:p w14:paraId="06217EC8" w14:textId="77777777" w:rsidR="00D76048" w:rsidRPr="00870BA9" w:rsidRDefault="004F4C2D" w:rsidP="007634E3">
      <w:pPr>
        <w:autoSpaceDE w:val="0"/>
        <w:autoSpaceDN w:val="0"/>
        <w:spacing w:after="0" w:line="240" w:lineRule="auto"/>
        <w:jc w:val="both"/>
        <w:rPr>
          <w:rFonts w:ascii="Times New Roman" w:eastAsia="Times New Roman" w:hAnsi="Times New Roman"/>
          <w:b/>
          <w:sz w:val="28"/>
          <w:szCs w:val="28"/>
          <w:lang w:eastAsia="ru-RU"/>
        </w:rPr>
      </w:pPr>
      <w:r w:rsidRPr="009B6468">
        <w:rPr>
          <w:rFonts w:ascii="Times New Roman" w:hAnsi="Times New Roman"/>
          <w:b/>
          <w:bCs/>
          <w:sz w:val="28"/>
          <w:szCs w:val="28"/>
          <w:lang w:val="kk-KZ"/>
        </w:rPr>
        <w:t xml:space="preserve">Тіркеу куәлігінің </w:t>
      </w:r>
      <w:r>
        <w:rPr>
          <w:rFonts w:ascii="Times New Roman" w:hAnsi="Times New Roman"/>
          <w:b/>
          <w:bCs/>
          <w:sz w:val="28"/>
          <w:szCs w:val="28"/>
          <w:lang w:val="kk-KZ"/>
        </w:rPr>
        <w:t>ұ</w:t>
      </w:r>
      <w:r w:rsidRPr="009B6468">
        <w:rPr>
          <w:rFonts w:ascii="Times New Roman" w:hAnsi="Times New Roman"/>
          <w:b/>
          <w:bCs/>
          <w:sz w:val="28"/>
          <w:szCs w:val="28"/>
          <w:lang w:val="kk-KZ"/>
        </w:rPr>
        <w:t>с</w:t>
      </w:r>
      <w:r>
        <w:rPr>
          <w:rFonts w:ascii="Times New Roman" w:hAnsi="Times New Roman"/>
          <w:b/>
          <w:bCs/>
          <w:sz w:val="28"/>
          <w:szCs w:val="28"/>
          <w:lang w:val="kk-KZ"/>
        </w:rPr>
        <w:t>таушысы</w:t>
      </w:r>
    </w:p>
    <w:p w14:paraId="4E0966AB" w14:textId="77777777" w:rsidR="004F4C2D" w:rsidRPr="00033D88" w:rsidRDefault="004F4C2D" w:rsidP="004F4C2D">
      <w:pPr>
        <w:spacing w:after="0" w:line="240" w:lineRule="auto"/>
        <w:rPr>
          <w:rFonts w:ascii="Times New Roman" w:hAnsi="Times New Roman"/>
          <w:sz w:val="28"/>
          <w:szCs w:val="28"/>
        </w:rPr>
      </w:pPr>
      <w:r w:rsidRPr="00033D88">
        <w:rPr>
          <w:rFonts w:ascii="Times New Roman" w:hAnsi="Times New Roman"/>
          <w:sz w:val="28"/>
          <w:szCs w:val="28"/>
        </w:rPr>
        <w:t xml:space="preserve">Кусум Хелткер </w:t>
      </w:r>
      <w:r w:rsidRPr="00660A99">
        <w:rPr>
          <w:rFonts w:ascii="Times New Roman" w:hAnsi="Times New Roman"/>
          <w:sz w:val="28"/>
          <w:szCs w:val="28"/>
        </w:rPr>
        <w:t>Пвт. Лтд., СП 289 (А), РИИКО Индл. Ареа Чопанки, Бхивади (Радж.),</w:t>
      </w:r>
      <w:r w:rsidR="00A619C0" w:rsidRPr="00660A99">
        <w:rPr>
          <w:rFonts w:ascii="Times New Roman" w:hAnsi="Times New Roman"/>
          <w:sz w:val="28"/>
          <w:szCs w:val="28"/>
          <w:lang w:val="kk-KZ"/>
        </w:rPr>
        <w:t xml:space="preserve"> Үндістан</w:t>
      </w:r>
    </w:p>
    <w:p w14:paraId="59B487CF" w14:textId="77777777" w:rsidR="004F4C2D" w:rsidRPr="00033D88" w:rsidRDefault="004F4C2D" w:rsidP="004F4C2D">
      <w:pPr>
        <w:spacing w:after="0" w:line="240" w:lineRule="auto"/>
        <w:rPr>
          <w:rFonts w:ascii="Times New Roman" w:hAnsi="Times New Roman"/>
          <w:sz w:val="28"/>
          <w:szCs w:val="28"/>
        </w:rPr>
      </w:pPr>
      <w:r w:rsidRPr="00033D88">
        <w:rPr>
          <w:rFonts w:ascii="Times New Roman" w:hAnsi="Times New Roman"/>
          <w:sz w:val="28"/>
          <w:szCs w:val="28"/>
        </w:rPr>
        <w:t>Тел: +91-1493-516561</w:t>
      </w:r>
    </w:p>
    <w:p w14:paraId="7DCAFA4B" w14:textId="77777777" w:rsidR="004F4C2D" w:rsidRPr="00033D88" w:rsidRDefault="004F4C2D" w:rsidP="004F4C2D">
      <w:pPr>
        <w:spacing w:after="0" w:line="240" w:lineRule="auto"/>
        <w:rPr>
          <w:rFonts w:ascii="Times New Roman" w:hAnsi="Times New Roman"/>
          <w:sz w:val="28"/>
          <w:szCs w:val="28"/>
        </w:rPr>
      </w:pPr>
      <w:r w:rsidRPr="00033D88">
        <w:rPr>
          <w:rFonts w:ascii="Times New Roman" w:hAnsi="Times New Roman"/>
          <w:sz w:val="28"/>
          <w:szCs w:val="28"/>
        </w:rPr>
        <w:t>факс: +91-1493-516562</w:t>
      </w:r>
    </w:p>
    <w:p w14:paraId="6EF1173D" w14:textId="77777777" w:rsidR="007E3EF3" w:rsidRPr="00870BA9" w:rsidRDefault="004F4C2D" w:rsidP="004F4C2D">
      <w:pPr>
        <w:pStyle w:val="Style5"/>
        <w:widowControl/>
        <w:tabs>
          <w:tab w:val="left" w:pos="7371"/>
        </w:tabs>
        <w:spacing w:line="240" w:lineRule="auto"/>
        <w:rPr>
          <w:rFonts w:eastAsia="Microsoft Sans Serif"/>
          <w:sz w:val="28"/>
          <w:szCs w:val="28"/>
          <w:lang w:eastAsia="en-US" w:bidi="ru-RU"/>
        </w:rPr>
      </w:pPr>
      <w:r>
        <w:rPr>
          <w:sz w:val="28"/>
          <w:szCs w:val="28"/>
          <w:lang w:val="kk-KZ"/>
        </w:rPr>
        <w:t>Э</w:t>
      </w:r>
      <w:proofErr w:type="spellStart"/>
      <w:r w:rsidRPr="00033D88">
        <w:rPr>
          <w:sz w:val="28"/>
          <w:szCs w:val="28"/>
        </w:rPr>
        <w:t>лектрон</w:t>
      </w:r>
      <w:proofErr w:type="spellEnd"/>
      <w:r>
        <w:rPr>
          <w:sz w:val="28"/>
          <w:szCs w:val="28"/>
          <w:lang w:val="kk-KZ"/>
        </w:rPr>
        <w:t>ды пошта</w:t>
      </w:r>
      <w:r w:rsidRPr="00033D88">
        <w:rPr>
          <w:sz w:val="28"/>
          <w:szCs w:val="28"/>
        </w:rPr>
        <w:t xml:space="preserve">: </w:t>
      </w:r>
      <w:hyperlink r:id="rId13" w:history="1">
        <w:r w:rsidRPr="00033D88">
          <w:rPr>
            <w:rStyle w:val="af"/>
            <w:sz w:val="28"/>
            <w:szCs w:val="28"/>
          </w:rPr>
          <w:t>info@kusum.com</w:t>
        </w:r>
      </w:hyperlink>
    </w:p>
    <w:p w14:paraId="32157313" w14:textId="77777777" w:rsidR="007D681B" w:rsidRPr="00870BA9" w:rsidRDefault="007D681B" w:rsidP="007634E3">
      <w:pPr>
        <w:autoSpaceDE w:val="0"/>
        <w:autoSpaceDN w:val="0"/>
        <w:spacing w:after="0" w:line="240" w:lineRule="auto"/>
        <w:jc w:val="both"/>
        <w:rPr>
          <w:rFonts w:ascii="Times New Roman" w:hAnsi="Times New Roman"/>
          <w:color w:val="000000"/>
          <w:sz w:val="28"/>
          <w:szCs w:val="28"/>
        </w:rPr>
      </w:pPr>
    </w:p>
    <w:p w14:paraId="7BEC79BD" w14:textId="77777777" w:rsidR="004F4C2D" w:rsidRPr="00033D88" w:rsidRDefault="004F4C2D" w:rsidP="004F4C2D">
      <w:pPr>
        <w:autoSpaceDE w:val="0"/>
        <w:autoSpaceDN w:val="0"/>
        <w:spacing w:after="0" w:line="240" w:lineRule="auto"/>
        <w:jc w:val="both"/>
        <w:rPr>
          <w:rFonts w:ascii="Times New Roman" w:eastAsia="Times New Roman" w:hAnsi="Times New Roman"/>
          <w:b/>
          <w:sz w:val="28"/>
          <w:szCs w:val="28"/>
          <w:lang w:eastAsia="ru-RU"/>
        </w:rPr>
      </w:pPr>
      <w:proofErr w:type="spellStart"/>
      <w:r w:rsidRPr="00053384">
        <w:rPr>
          <w:rFonts w:ascii="Times New Roman" w:eastAsia="Times New Roman" w:hAnsi="Times New Roman"/>
          <w:b/>
          <w:bCs/>
          <w:iCs/>
          <w:sz w:val="28"/>
          <w:szCs w:val="28"/>
          <w:lang w:val="uk-UA" w:eastAsia="ru-RU"/>
        </w:rPr>
        <w:t>Қазақстан</w:t>
      </w:r>
      <w:proofErr w:type="spellEnd"/>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мекенжайы</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және</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байланыс</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деректері</w:t>
      </w:r>
      <w:proofErr w:type="spellEnd"/>
      <w:r w:rsidRPr="00053384">
        <w:rPr>
          <w:rFonts w:ascii="Times New Roman" w:eastAsia="Times New Roman" w:hAnsi="Times New Roman"/>
          <w:b/>
          <w:bCs/>
          <w:iCs/>
          <w:sz w:val="28"/>
          <w:szCs w:val="28"/>
          <w:lang w:val="uk-UA" w:eastAsia="ru-RU"/>
        </w:rPr>
        <w:t xml:space="preserve"> (телефон, факс, </w:t>
      </w:r>
      <w:proofErr w:type="spellStart"/>
      <w:r w:rsidRPr="00053384">
        <w:rPr>
          <w:rFonts w:ascii="Times New Roman" w:eastAsia="Times New Roman" w:hAnsi="Times New Roman"/>
          <w:b/>
          <w:bCs/>
          <w:iCs/>
          <w:sz w:val="28"/>
          <w:szCs w:val="28"/>
          <w:lang w:val="uk-UA" w:eastAsia="ru-RU"/>
        </w:rPr>
        <w:t>электронды</w:t>
      </w:r>
      <w:proofErr w:type="spellEnd"/>
      <w:r w:rsidRPr="00053384">
        <w:rPr>
          <w:rFonts w:ascii="Times New Roman" w:eastAsia="Times New Roman" w:hAnsi="Times New Roman"/>
          <w:b/>
          <w:bCs/>
          <w:iCs/>
          <w:sz w:val="28"/>
          <w:szCs w:val="28"/>
          <w:lang w:val="uk-UA" w:eastAsia="ru-RU"/>
        </w:rPr>
        <w:t xml:space="preserve"> пошта)</w:t>
      </w:r>
      <w:r>
        <w:rPr>
          <w:rFonts w:ascii="Times New Roman" w:eastAsia="Times New Roman" w:hAnsi="Times New Roman"/>
          <w:b/>
          <w:bCs/>
          <w:iCs/>
          <w:sz w:val="28"/>
          <w:szCs w:val="28"/>
          <w:lang w:val="uk-UA" w:eastAsia="ru-RU"/>
        </w:rPr>
        <w:t xml:space="preserve"> </w:t>
      </w:r>
    </w:p>
    <w:p w14:paraId="3A073FB2" w14:textId="77777777" w:rsidR="00FD4237" w:rsidRDefault="004F4C2D" w:rsidP="004F4C2D">
      <w:pPr>
        <w:pStyle w:val="Style5"/>
        <w:widowControl/>
        <w:tabs>
          <w:tab w:val="left" w:pos="7371"/>
        </w:tabs>
        <w:spacing w:line="240" w:lineRule="auto"/>
        <w:rPr>
          <w:rFonts w:eastAsia="Microsoft Sans Serif"/>
          <w:sz w:val="28"/>
          <w:szCs w:val="28"/>
          <w:lang w:val="uk-UA" w:bidi="ru-RU"/>
        </w:rPr>
      </w:pPr>
      <w:bookmarkStart w:id="13" w:name="_Hlk23849902"/>
      <w:r w:rsidRPr="005A582A">
        <w:rPr>
          <w:rFonts w:eastAsia="Microsoft Sans Serif"/>
          <w:sz w:val="28"/>
          <w:szCs w:val="28"/>
          <w:lang w:val="uk-UA" w:bidi="ru-RU"/>
        </w:rPr>
        <w:t>«Дәрі-Фарм (</w:t>
      </w:r>
      <w:r>
        <w:rPr>
          <w:rFonts w:eastAsia="Microsoft Sans Serif"/>
          <w:sz w:val="28"/>
          <w:szCs w:val="28"/>
          <w:lang w:val="kk-KZ" w:bidi="ru-RU"/>
        </w:rPr>
        <w:t>Қазақстан</w:t>
      </w:r>
      <w:r w:rsidRPr="005A582A">
        <w:rPr>
          <w:rFonts w:eastAsia="Microsoft Sans Serif"/>
          <w:sz w:val="28"/>
          <w:szCs w:val="28"/>
          <w:lang w:val="uk-UA" w:bidi="ru-RU"/>
        </w:rPr>
        <w:t>)»</w:t>
      </w:r>
      <w:r>
        <w:rPr>
          <w:rFonts w:eastAsia="Microsoft Sans Serif"/>
          <w:sz w:val="28"/>
          <w:szCs w:val="28"/>
          <w:lang w:val="kk-KZ" w:bidi="ru-RU"/>
        </w:rPr>
        <w:t xml:space="preserve"> ЖШС</w:t>
      </w:r>
      <w:r w:rsidRPr="005A582A">
        <w:rPr>
          <w:rFonts w:eastAsia="Microsoft Sans Serif"/>
          <w:sz w:val="28"/>
          <w:szCs w:val="28"/>
          <w:lang w:val="uk-UA" w:bidi="ru-RU"/>
        </w:rPr>
        <w:t xml:space="preserve">, </w:t>
      </w:r>
      <w:proofErr w:type="spellStart"/>
      <w:r w:rsidRPr="005A582A">
        <w:rPr>
          <w:rFonts w:eastAsia="Microsoft Sans Serif"/>
          <w:sz w:val="28"/>
          <w:szCs w:val="28"/>
          <w:lang w:val="uk-UA" w:bidi="ru-RU"/>
        </w:rPr>
        <w:t>Алматы</w:t>
      </w:r>
      <w:proofErr w:type="spellEnd"/>
      <w:r>
        <w:rPr>
          <w:rFonts w:eastAsia="Microsoft Sans Serif"/>
          <w:sz w:val="28"/>
          <w:szCs w:val="28"/>
          <w:lang w:val="kk-KZ" w:bidi="ru-RU"/>
        </w:rPr>
        <w:t xml:space="preserve"> қ.</w:t>
      </w:r>
      <w:r w:rsidRPr="005A582A">
        <w:rPr>
          <w:rFonts w:eastAsia="Microsoft Sans Serif"/>
          <w:sz w:val="28"/>
          <w:szCs w:val="28"/>
          <w:lang w:val="uk-UA" w:bidi="ru-RU"/>
        </w:rPr>
        <w:t xml:space="preserve">, </w:t>
      </w:r>
      <w:r>
        <w:rPr>
          <w:rFonts w:eastAsia="Microsoft Sans Serif"/>
          <w:sz w:val="28"/>
          <w:szCs w:val="28"/>
          <w:lang w:val="kk-KZ" w:bidi="ru-RU"/>
        </w:rPr>
        <w:t>Қажымұқан к-сі</w:t>
      </w:r>
      <w:r w:rsidRPr="007618C2">
        <w:rPr>
          <w:rFonts w:eastAsia="Microsoft Sans Serif"/>
          <w:sz w:val="28"/>
          <w:szCs w:val="28"/>
          <w:lang w:val="kk-KZ" w:bidi="ru-RU"/>
        </w:rPr>
        <w:t>, 22/5</w:t>
      </w:r>
      <w:r w:rsidRPr="005A582A">
        <w:rPr>
          <w:rFonts w:eastAsia="Microsoft Sans Serif"/>
          <w:sz w:val="28"/>
          <w:szCs w:val="28"/>
          <w:lang w:val="uk-UA" w:bidi="ru-RU"/>
        </w:rPr>
        <w:t>, «Хан-</w:t>
      </w:r>
      <w:r>
        <w:rPr>
          <w:rFonts w:eastAsia="Microsoft Sans Serif"/>
          <w:sz w:val="28"/>
          <w:szCs w:val="28"/>
          <w:lang w:val="kk-KZ" w:bidi="ru-RU"/>
        </w:rPr>
        <w:t>Тәңірі</w:t>
      </w:r>
      <w:r w:rsidRPr="005A582A">
        <w:rPr>
          <w:rFonts w:eastAsia="Microsoft Sans Serif"/>
          <w:sz w:val="28"/>
          <w:szCs w:val="28"/>
          <w:lang w:val="uk-UA" w:bidi="ru-RU"/>
        </w:rPr>
        <w:t>»</w:t>
      </w:r>
      <w:r>
        <w:rPr>
          <w:rFonts w:eastAsia="Microsoft Sans Serif"/>
          <w:sz w:val="28"/>
          <w:szCs w:val="28"/>
          <w:lang w:val="kk-KZ" w:bidi="ru-RU"/>
        </w:rPr>
        <w:t xml:space="preserve"> БО</w:t>
      </w:r>
      <w:r w:rsidR="00FD4237">
        <w:rPr>
          <w:rFonts w:eastAsia="Microsoft Sans Serif"/>
          <w:sz w:val="28"/>
          <w:szCs w:val="28"/>
          <w:lang w:val="kk-KZ" w:bidi="ru-RU"/>
        </w:rPr>
        <w:t>.</w:t>
      </w:r>
      <w:r w:rsidRPr="0083201E">
        <w:rPr>
          <w:rFonts w:eastAsia="Microsoft Sans Serif"/>
          <w:sz w:val="28"/>
          <w:szCs w:val="28"/>
          <w:lang w:val="uk-UA" w:bidi="ru-RU"/>
        </w:rPr>
        <w:t xml:space="preserve"> </w:t>
      </w:r>
    </w:p>
    <w:p w14:paraId="43236934" w14:textId="77777777" w:rsidR="004F4C2D" w:rsidRPr="00033D88" w:rsidRDefault="004F4C2D" w:rsidP="004F4C2D">
      <w:pPr>
        <w:pStyle w:val="Style5"/>
        <w:widowControl/>
        <w:tabs>
          <w:tab w:val="left" w:pos="7371"/>
        </w:tabs>
        <w:spacing w:line="240" w:lineRule="auto"/>
        <w:rPr>
          <w:rFonts w:eastAsia="Microsoft Sans Serif"/>
          <w:sz w:val="28"/>
          <w:szCs w:val="28"/>
          <w:lang w:bidi="ru-RU"/>
        </w:rPr>
      </w:pPr>
      <w:r w:rsidRPr="00033D88">
        <w:rPr>
          <w:rFonts w:eastAsia="Microsoft Sans Serif"/>
          <w:sz w:val="28"/>
          <w:szCs w:val="28"/>
          <w:lang w:bidi="ru-RU"/>
        </w:rPr>
        <w:t>Тел/факс: 8(727) 295-26-50 </w:t>
      </w:r>
    </w:p>
    <w:p w14:paraId="4087CC0D" w14:textId="77777777" w:rsidR="00870BA9" w:rsidRDefault="004F4C2D" w:rsidP="004F4C2D">
      <w:pPr>
        <w:pStyle w:val="Style5"/>
        <w:widowControl/>
        <w:tabs>
          <w:tab w:val="left" w:pos="7371"/>
        </w:tabs>
        <w:spacing w:line="240" w:lineRule="auto"/>
        <w:rPr>
          <w:rFonts w:eastAsia="Microsoft Sans Serif"/>
          <w:sz w:val="28"/>
          <w:szCs w:val="28"/>
          <w:lang w:val="kk-KZ" w:bidi="ru-RU"/>
        </w:rPr>
      </w:pPr>
      <w:r>
        <w:rPr>
          <w:sz w:val="28"/>
          <w:szCs w:val="28"/>
          <w:lang w:val="kk-KZ"/>
        </w:rPr>
        <w:t>Э</w:t>
      </w:r>
      <w:proofErr w:type="spellStart"/>
      <w:r w:rsidRPr="00033D88">
        <w:rPr>
          <w:sz w:val="28"/>
          <w:szCs w:val="28"/>
        </w:rPr>
        <w:t>лектрон</w:t>
      </w:r>
      <w:proofErr w:type="spellEnd"/>
      <w:r>
        <w:rPr>
          <w:sz w:val="28"/>
          <w:szCs w:val="28"/>
          <w:lang w:val="kk-KZ"/>
        </w:rPr>
        <w:t>ды пошта</w:t>
      </w:r>
      <w:r w:rsidRPr="00033D88">
        <w:rPr>
          <w:rFonts w:eastAsia="Microsoft Sans Serif"/>
          <w:sz w:val="28"/>
          <w:szCs w:val="28"/>
          <w:lang w:bidi="ru-RU"/>
        </w:rPr>
        <w:t xml:space="preserve">: </w:t>
      </w:r>
      <w:hyperlink r:id="rId14" w:history="1">
        <w:r w:rsidRPr="00033D88">
          <w:rPr>
            <w:rStyle w:val="af"/>
            <w:rFonts w:eastAsia="Microsoft Sans Serif"/>
            <w:sz w:val="28"/>
            <w:szCs w:val="28"/>
            <w:lang w:bidi="ru-RU"/>
          </w:rPr>
          <w:t>phv@kusum.kz</w:t>
        </w:r>
      </w:hyperlink>
      <w:bookmarkEnd w:id="13"/>
    </w:p>
    <w:p w14:paraId="34ABF899" w14:textId="77777777" w:rsidR="00C0534B" w:rsidRPr="004F4C2D" w:rsidRDefault="00C0534B" w:rsidP="007634E3">
      <w:pPr>
        <w:autoSpaceDE w:val="0"/>
        <w:autoSpaceDN w:val="0"/>
        <w:spacing w:after="0" w:line="240" w:lineRule="auto"/>
        <w:jc w:val="both"/>
        <w:rPr>
          <w:rFonts w:ascii="Times New Roman" w:eastAsia="Times New Roman" w:hAnsi="Times New Roman"/>
          <w:sz w:val="28"/>
          <w:szCs w:val="28"/>
          <w:lang w:val="uk-UA" w:eastAsia="ru-RU"/>
        </w:rPr>
      </w:pPr>
    </w:p>
    <w:sectPr w:rsidR="00C0534B" w:rsidRPr="004F4C2D" w:rsidSect="00F97B57">
      <w:head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64DCF" w14:textId="77777777" w:rsidR="00C44ECA" w:rsidRDefault="00C44ECA" w:rsidP="00D275FC">
      <w:pPr>
        <w:spacing w:after="0" w:line="240" w:lineRule="auto"/>
      </w:pPr>
      <w:r>
        <w:separator/>
      </w:r>
    </w:p>
  </w:endnote>
  <w:endnote w:type="continuationSeparator" w:id="0">
    <w:p w14:paraId="03737CB1" w14:textId="77777777" w:rsidR="00C44ECA" w:rsidRDefault="00C44ECA"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2E78" w14:textId="77777777" w:rsidR="00C44ECA" w:rsidRDefault="00C44ECA" w:rsidP="00D275FC">
      <w:pPr>
        <w:spacing w:after="0" w:line="240" w:lineRule="auto"/>
      </w:pPr>
      <w:r>
        <w:separator/>
      </w:r>
    </w:p>
  </w:footnote>
  <w:footnote w:type="continuationSeparator" w:id="0">
    <w:p w14:paraId="17C6CFE6" w14:textId="77777777" w:rsidR="00C44ECA" w:rsidRDefault="00C44ECA"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71077" w14:textId="77777777" w:rsidR="00D275FC" w:rsidRDefault="00190D62">
    <w:pPr>
      <w:pStyle w:val="af1"/>
    </w:pPr>
    <w:r>
      <w:rPr>
        <w:noProof/>
        <w:lang w:eastAsia="ru-RU"/>
      </w:rPr>
      <mc:AlternateContent>
        <mc:Choice Requires="wps">
          <w:drawing>
            <wp:anchor distT="0" distB="0" distL="114300" distR="114300" simplePos="0" relativeHeight="251657728" behindDoc="0" locked="0" layoutInCell="1" allowOverlap="1" wp14:anchorId="1CBB9A0D" wp14:editId="641196FF">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1DAB046"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BB9A0D"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11DAB046"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6D78ED"/>
    <w:multiLevelType w:val="hybridMultilevel"/>
    <w:tmpl w:val="EEC22C76"/>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833752"/>
    <w:multiLevelType w:val="hybridMultilevel"/>
    <w:tmpl w:val="24BE1980"/>
    <w:lvl w:ilvl="0" w:tplc="982E96A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EC70DC0"/>
    <w:multiLevelType w:val="hybridMultilevel"/>
    <w:tmpl w:val="4D064FB0"/>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15:restartNumberingAfterBreak="0">
    <w:nsid w:val="71B57846"/>
    <w:multiLevelType w:val="hybridMultilevel"/>
    <w:tmpl w:val="E592B9AE"/>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CC0186F"/>
    <w:multiLevelType w:val="hybridMultilevel"/>
    <w:tmpl w:val="FC90DA50"/>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8"/>
  </w:num>
  <w:num w:numId="6">
    <w:abstractNumId w:val="5"/>
  </w:num>
  <w:num w:numId="7">
    <w:abstractNumId w:val="25"/>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2"/>
  </w:num>
  <w:num w:numId="15">
    <w:abstractNumId w:val="0"/>
  </w:num>
  <w:num w:numId="16">
    <w:abstractNumId w:val="26"/>
  </w:num>
  <w:num w:numId="17">
    <w:abstractNumId w:val="15"/>
  </w:num>
  <w:num w:numId="18">
    <w:abstractNumId w:val="14"/>
  </w:num>
  <w:num w:numId="19">
    <w:abstractNumId w:val="6"/>
  </w:num>
  <w:num w:numId="20">
    <w:abstractNumId w:val="1"/>
  </w:num>
  <w:num w:numId="21">
    <w:abstractNumId w:val="9"/>
  </w:num>
  <w:num w:numId="22">
    <w:abstractNumId w:val="4"/>
  </w:num>
  <w:num w:numId="23">
    <w:abstractNumId w:val="23"/>
  </w:num>
  <w:num w:numId="24">
    <w:abstractNumId w:val="10"/>
  </w:num>
  <w:num w:numId="25">
    <w:abstractNumId w:val="13"/>
  </w:num>
  <w:num w:numId="26">
    <w:abstractNumId w:val="27"/>
  </w:num>
  <w:num w:numId="27">
    <w:abstractNumId w:val="22"/>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638D"/>
    <w:rsid w:val="000264BB"/>
    <w:rsid w:val="00033FC1"/>
    <w:rsid w:val="00042999"/>
    <w:rsid w:val="00046296"/>
    <w:rsid w:val="00047AB6"/>
    <w:rsid w:val="00057574"/>
    <w:rsid w:val="000852A1"/>
    <w:rsid w:val="000972E6"/>
    <w:rsid w:val="000A0D71"/>
    <w:rsid w:val="000B03A8"/>
    <w:rsid w:val="000B7BA7"/>
    <w:rsid w:val="000C2C4B"/>
    <w:rsid w:val="000C4C48"/>
    <w:rsid w:val="000C7C18"/>
    <w:rsid w:val="000D2E68"/>
    <w:rsid w:val="000E01AB"/>
    <w:rsid w:val="000E49F0"/>
    <w:rsid w:val="000E6126"/>
    <w:rsid w:val="00100406"/>
    <w:rsid w:val="00107A8A"/>
    <w:rsid w:val="00111788"/>
    <w:rsid w:val="001173AF"/>
    <w:rsid w:val="0012149F"/>
    <w:rsid w:val="0012754A"/>
    <w:rsid w:val="00132B9A"/>
    <w:rsid w:val="001368AE"/>
    <w:rsid w:val="00140E7A"/>
    <w:rsid w:val="00144CCD"/>
    <w:rsid w:val="0014739A"/>
    <w:rsid w:val="00150DAA"/>
    <w:rsid w:val="0015490C"/>
    <w:rsid w:val="001573E2"/>
    <w:rsid w:val="0016278D"/>
    <w:rsid w:val="00165DA9"/>
    <w:rsid w:val="00174578"/>
    <w:rsid w:val="00190D62"/>
    <w:rsid w:val="001937AD"/>
    <w:rsid w:val="001A2CB2"/>
    <w:rsid w:val="001A5656"/>
    <w:rsid w:val="001B0F99"/>
    <w:rsid w:val="001B638D"/>
    <w:rsid w:val="001B6AEC"/>
    <w:rsid w:val="001C28D3"/>
    <w:rsid w:val="001D576F"/>
    <w:rsid w:val="001E0E62"/>
    <w:rsid w:val="001E16A2"/>
    <w:rsid w:val="001E6F4C"/>
    <w:rsid w:val="001F16AA"/>
    <w:rsid w:val="00203355"/>
    <w:rsid w:val="00211005"/>
    <w:rsid w:val="00217D41"/>
    <w:rsid w:val="00222722"/>
    <w:rsid w:val="00222BDD"/>
    <w:rsid w:val="00222CA6"/>
    <w:rsid w:val="00225BF9"/>
    <w:rsid w:val="00232642"/>
    <w:rsid w:val="002333BA"/>
    <w:rsid w:val="00237697"/>
    <w:rsid w:val="00250EDB"/>
    <w:rsid w:val="00255D74"/>
    <w:rsid w:val="00256E10"/>
    <w:rsid w:val="00260413"/>
    <w:rsid w:val="00260EBC"/>
    <w:rsid w:val="00264710"/>
    <w:rsid w:val="00267567"/>
    <w:rsid w:val="00270B0A"/>
    <w:rsid w:val="00274423"/>
    <w:rsid w:val="00281FBE"/>
    <w:rsid w:val="002823DA"/>
    <w:rsid w:val="00290D2E"/>
    <w:rsid w:val="00292715"/>
    <w:rsid w:val="002A3721"/>
    <w:rsid w:val="002A591C"/>
    <w:rsid w:val="002A7FBB"/>
    <w:rsid w:val="002B6909"/>
    <w:rsid w:val="002C10E1"/>
    <w:rsid w:val="002C15EB"/>
    <w:rsid w:val="002C1660"/>
    <w:rsid w:val="002C35A2"/>
    <w:rsid w:val="002C5345"/>
    <w:rsid w:val="002D56B7"/>
    <w:rsid w:val="002E0BAD"/>
    <w:rsid w:val="002F4A14"/>
    <w:rsid w:val="003043BF"/>
    <w:rsid w:val="00320073"/>
    <w:rsid w:val="0032528A"/>
    <w:rsid w:val="003262DF"/>
    <w:rsid w:val="0036288F"/>
    <w:rsid w:val="00365B10"/>
    <w:rsid w:val="00367BA7"/>
    <w:rsid w:val="003761C0"/>
    <w:rsid w:val="00380974"/>
    <w:rsid w:val="003812B2"/>
    <w:rsid w:val="00383CDB"/>
    <w:rsid w:val="003879F9"/>
    <w:rsid w:val="003A035E"/>
    <w:rsid w:val="003B0285"/>
    <w:rsid w:val="003C420B"/>
    <w:rsid w:val="003D1C34"/>
    <w:rsid w:val="003D51E7"/>
    <w:rsid w:val="003E13CF"/>
    <w:rsid w:val="003F5344"/>
    <w:rsid w:val="003F7EDC"/>
    <w:rsid w:val="003F7F56"/>
    <w:rsid w:val="00404548"/>
    <w:rsid w:val="0041162E"/>
    <w:rsid w:val="00415473"/>
    <w:rsid w:val="004262BE"/>
    <w:rsid w:val="0042786D"/>
    <w:rsid w:val="00433C62"/>
    <w:rsid w:val="004434E0"/>
    <w:rsid w:val="00462438"/>
    <w:rsid w:val="00472EF5"/>
    <w:rsid w:val="0047697C"/>
    <w:rsid w:val="0048687C"/>
    <w:rsid w:val="004954E1"/>
    <w:rsid w:val="004A31B4"/>
    <w:rsid w:val="004A3A04"/>
    <w:rsid w:val="004B172B"/>
    <w:rsid w:val="004C1922"/>
    <w:rsid w:val="004C2778"/>
    <w:rsid w:val="004C462F"/>
    <w:rsid w:val="004D49E9"/>
    <w:rsid w:val="004F4C2D"/>
    <w:rsid w:val="004F687E"/>
    <w:rsid w:val="005071DA"/>
    <w:rsid w:val="00523D82"/>
    <w:rsid w:val="00534EDC"/>
    <w:rsid w:val="00541A00"/>
    <w:rsid w:val="005444B2"/>
    <w:rsid w:val="00552F8B"/>
    <w:rsid w:val="0056106A"/>
    <w:rsid w:val="00561FE7"/>
    <w:rsid w:val="00575348"/>
    <w:rsid w:val="00582F8D"/>
    <w:rsid w:val="00585CBF"/>
    <w:rsid w:val="005869C5"/>
    <w:rsid w:val="005974CA"/>
    <w:rsid w:val="00597EBB"/>
    <w:rsid w:val="005A3C81"/>
    <w:rsid w:val="005A5680"/>
    <w:rsid w:val="005A6639"/>
    <w:rsid w:val="005A6914"/>
    <w:rsid w:val="005B00F1"/>
    <w:rsid w:val="005B3FFE"/>
    <w:rsid w:val="005C1519"/>
    <w:rsid w:val="005C1C4E"/>
    <w:rsid w:val="005C4A16"/>
    <w:rsid w:val="005D68C6"/>
    <w:rsid w:val="005D6A1E"/>
    <w:rsid w:val="005D7EE3"/>
    <w:rsid w:val="005E50DE"/>
    <w:rsid w:val="005F7097"/>
    <w:rsid w:val="0060364A"/>
    <w:rsid w:val="006154F7"/>
    <w:rsid w:val="00617843"/>
    <w:rsid w:val="00620F34"/>
    <w:rsid w:val="00624C1B"/>
    <w:rsid w:val="00625471"/>
    <w:rsid w:val="00627853"/>
    <w:rsid w:val="00630D1D"/>
    <w:rsid w:val="00634D0C"/>
    <w:rsid w:val="00652BCE"/>
    <w:rsid w:val="00652E29"/>
    <w:rsid w:val="00653617"/>
    <w:rsid w:val="00660A99"/>
    <w:rsid w:val="00661F00"/>
    <w:rsid w:val="0067136B"/>
    <w:rsid w:val="00676806"/>
    <w:rsid w:val="00691208"/>
    <w:rsid w:val="00697B98"/>
    <w:rsid w:val="006A23C4"/>
    <w:rsid w:val="006A6CD8"/>
    <w:rsid w:val="006A702E"/>
    <w:rsid w:val="006B1574"/>
    <w:rsid w:val="006B7A90"/>
    <w:rsid w:val="006C41DC"/>
    <w:rsid w:val="006C5F38"/>
    <w:rsid w:val="006D7D5A"/>
    <w:rsid w:val="006E4305"/>
    <w:rsid w:val="006F5763"/>
    <w:rsid w:val="006F7A1C"/>
    <w:rsid w:val="00704BAB"/>
    <w:rsid w:val="007104D1"/>
    <w:rsid w:val="007135A6"/>
    <w:rsid w:val="00733A73"/>
    <w:rsid w:val="00746FF2"/>
    <w:rsid w:val="00750F8C"/>
    <w:rsid w:val="00761133"/>
    <w:rsid w:val="007634E3"/>
    <w:rsid w:val="00764E84"/>
    <w:rsid w:val="007708A3"/>
    <w:rsid w:val="007762F8"/>
    <w:rsid w:val="00783520"/>
    <w:rsid w:val="007A02D3"/>
    <w:rsid w:val="007A18B1"/>
    <w:rsid w:val="007A435C"/>
    <w:rsid w:val="007B2DED"/>
    <w:rsid w:val="007B65EE"/>
    <w:rsid w:val="007C055A"/>
    <w:rsid w:val="007C1693"/>
    <w:rsid w:val="007D0E84"/>
    <w:rsid w:val="007D2D52"/>
    <w:rsid w:val="007D681B"/>
    <w:rsid w:val="007E05A6"/>
    <w:rsid w:val="007E1549"/>
    <w:rsid w:val="007E1D85"/>
    <w:rsid w:val="007E2726"/>
    <w:rsid w:val="007E3EF3"/>
    <w:rsid w:val="00803AE1"/>
    <w:rsid w:val="0081154A"/>
    <w:rsid w:val="00816ED0"/>
    <w:rsid w:val="00820B36"/>
    <w:rsid w:val="0082473B"/>
    <w:rsid w:val="00827BB2"/>
    <w:rsid w:val="008329DA"/>
    <w:rsid w:val="008330E7"/>
    <w:rsid w:val="008353A4"/>
    <w:rsid w:val="00847154"/>
    <w:rsid w:val="0086657B"/>
    <w:rsid w:val="00870BA9"/>
    <w:rsid w:val="008832E5"/>
    <w:rsid w:val="00897669"/>
    <w:rsid w:val="008C015B"/>
    <w:rsid w:val="008C0181"/>
    <w:rsid w:val="008D0507"/>
    <w:rsid w:val="008D228C"/>
    <w:rsid w:val="008D3B1A"/>
    <w:rsid w:val="008D3CAB"/>
    <w:rsid w:val="008D4451"/>
    <w:rsid w:val="008D62B7"/>
    <w:rsid w:val="008E6895"/>
    <w:rsid w:val="008E6A70"/>
    <w:rsid w:val="00900B3C"/>
    <w:rsid w:val="00904FB5"/>
    <w:rsid w:val="0091136C"/>
    <w:rsid w:val="00913664"/>
    <w:rsid w:val="0092296D"/>
    <w:rsid w:val="00930D7D"/>
    <w:rsid w:val="00937662"/>
    <w:rsid w:val="00942AE9"/>
    <w:rsid w:val="0095047E"/>
    <w:rsid w:val="00956101"/>
    <w:rsid w:val="00962CD6"/>
    <w:rsid w:val="009916FB"/>
    <w:rsid w:val="00993A60"/>
    <w:rsid w:val="009A3F9D"/>
    <w:rsid w:val="009A56A4"/>
    <w:rsid w:val="009A7825"/>
    <w:rsid w:val="009B014E"/>
    <w:rsid w:val="009B1A31"/>
    <w:rsid w:val="009D1965"/>
    <w:rsid w:val="009D71D5"/>
    <w:rsid w:val="009E2887"/>
    <w:rsid w:val="009E391C"/>
    <w:rsid w:val="009E5CB9"/>
    <w:rsid w:val="009F31F2"/>
    <w:rsid w:val="009F45A5"/>
    <w:rsid w:val="00A01C2E"/>
    <w:rsid w:val="00A02BB2"/>
    <w:rsid w:val="00A04052"/>
    <w:rsid w:val="00A12563"/>
    <w:rsid w:val="00A17B0B"/>
    <w:rsid w:val="00A3355C"/>
    <w:rsid w:val="00A40D19"/>
    <w:rsid w:val="00A43B3E"/>
    <w:rsid w:val="00A619C0"/>
    <w:rsid w:val="00A71039"/>
    <w:rsid w:val="00A71B2B"/>
    <w:rsid w:val="00AA5E2F"/>
    <w:rsid w:val="00AA7317"/>
    <w:rsid w:val="00AC2C0B"/>
    <w:rsid w:val="00AC4905"/>
    <w:rsid w:val="00AD473F"/>
    <w:rsid w:val="00AE7922"/>
    <w:rsid w:val="00B01011"/>
    <w:rsid w:val="00B46F30"/>
    <w:rsid w:val="00B554A5"/>
    <w:rsid w:val="00B608C1"/>
    <w:rsid w:val="00B60D3D"/>
    <w:rsid w:val="00B61D95"/>
    <w:rsid w:val="00B90728"/>
    <w:rsid w:val="00B9187F"/>
    <w:rsid w:val="00BB3050"/>
    <w:rsid w:val="00BB7831"/>
    <w:rsid w:val="00BC31BC"/>
    <w:rsid w:val="00BC6167"/>
    <w:rsid w:val="00BE1A49"/>
    <w:rsid w:val="00BE4435"/>
    <w:rsid w:val="00BE6B71"/>
    <w:rsid w:val="00BF4882"/>
    <w:rsid w:val="00C0428C"/>
    <w:rsid w:val="00C0534B"/>
    <w:rsid w:val="00C07BB3"/>
    <w:rsid w:val="00C2000E"/>
    <w:rsid w:val="00C254CB"/>
    <w:rsid w:val="00C36672"/>
    <w:rsid w:val="00C379C9"/>
    <w:rsid w:val="00C422B8"/>
    <w:rsid w:val="00C446D6"/>
    <w:rsid w:val="00C44ECA"/>
    <w:rsid w:val="00C5290C"/>
    <w:rsid w:val="00C566D6"/>
    <w:rsid w:val="00C574E3"/>
    <w:rsid w:val="00C603FB"/>
    <w:rsid w:val="00C839ED"/>
    <w:rsid w:val="00C84299"/>
    <w:rsid w:val="00C92F14"/>
    <w:rsid w:val="00C97365"/>
    <w:rsid w:val="00CB42C7"/>
    <w:rsid w:val="00CC08BA"/>
    <w:rsid w:val="00CC330A"/>
    <w:rsid w:val="00CC5727"/>
    <w:rsid w:val="00CC63C5"/>
    <w:rsid w:val="00CC7DBD"/>
    <w:rsid w:val="00CF3849"/>
    <w:rsid w:val="00D0233C"/>
    <w:rsid w:val="00D11462"/>
    <w:rsid w:val="00D14D61"/>
    <w:rsid w:val="00D22A47"/>
    <w:rsid w:val="00D275FC"/>
    <w:rsid w:val="00D308FE"/>
    <w:rsid w:val="00D3576E"/>
    <w:rsid w:val="00D4157A"/>
    <w:rsid w:val="00D43297"/>
    <w:rsid w:val="00D44BFB"/>
    <w:rsid w:val="00D46B0B"/>
    <w:rsid w:val="00D55ED8"/>
    <w:rsid w:val="00D70DB6"/>
    <w:rsid w:val="00D71C7B"/>
    <w:rsid w:val="00D76048"/>
    <w:rsid w:val="00D93C80"/>
    <w:rsid w:val="00D96A8F"/>
    <w:rsid w:val="00DB406A"/>
    <w:rsid w:val="00DC2BD6"/>
    <w:rsid w:val="00DE4CDB"/>
    <w:rsid w:val="00DF11A7"/>
    <w:rsid w:val="00E10665"/>
    <w:rsid w:val="00E271CB"/>
    <w:rsid w:val="00E32373"/>
    <w:rsid w:val="00E34FE3"/>
    <w:rsid w:val="00E526B4"/>
    <w:rsid w:val="00E53EC0"/>
    <w:rsid w:val="00E53F35"/>
    <w:rsid w:val="00E55D6C"/>
    <w:rsid w:val="00E57396"/>
    <w:rsid w:val="00E63B9E"/>
    <w:rsid w:val="00E732FC"/>
    <w:rsid w:val="00E81A1B"/>
    <w:rsid w:val="00E81A86"/>
    <w:rsid w:val="00E8607B"/>
    <w:rsid w:val="00E91073"/>
    <w:rsid w:val="00E93583"/>
    <w:rsid w:val="00EA11BE"/>
    <w:rsid w:val="00EA2F86"/>
    <w:rsid w:val="00EA6D39"/>
    <w:rsid w:val="00EB1D97"/>
    <w:rsid w:val="00EC11EF"/>
    <w:rsid w:val="00EF4C53"/>
    <w:rsid w:val="00F006F1"/>
    <w:rsid w:val="00F07B7B"/>
    <w:rsid w:val="00F23B95"/>
    <w:rsid w:val="00F33E75"/>
    <w:rsid w:val="00F40388"/>
    <w:rsid w:val="00F44B12"/>
    <w:rsid w:val="00F63389"/>
    <w:rsid w:val="00F91977"/>
    <w:rsid w:val="00F97B57"/>
    <w:rsid w:val="00FA4F7C"/>
    <w:rsid w:val="00FB0456"/>
    <w:rsid w:val="00FB47F4"/>
    <w:rsid w:val="00FB798E"/>
    <w:rsid w:val="00FC0B1E"/>
    <w:rsid w:val="00FD2B12"/>
    <w:rsid w:val="00FD2B9F"/>
    <w:rsid w:val="00FD4237"/>
    <w:rsid w:val="00FD751F"/>
    <w:rsid w:val="00FF414B"/>
    <w:rsid w:val="00FF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21B7"/>
  <w15:docId w15:val="{4113F118-0EEB-4D9F-A4F8-F58EF7F6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lang w:eastAsia="x-none"/>
    </w:rPr>
  </w:style>
  <w:style w:type="paragraph" w:styleId="2">
    <w:name w:val="heading 2"/>
    <w:basedOn w:val="a"/>
    <w:next w:val="a"/>
    <w:link w:val="20"/>
    <w:uiPriority w:val="9"/>
    <w:semiHidden/>
    <w:unhideWhenUsed/>
    <w:qFormat/>
    <w:rsid w:val="002A3721"/>
    <w:pPr>
      <w:keepNext/>
      <w:spacing w:before="240" w:after="60"/>
      <w:outlineLvl w:val="1"/>
    </w:pPr>
    <w:rPr>
      <w:rFonts w:ascii="Calibri Light" w:eastAsia="Times New Roman" w:hAnsi="Calibri Light"/>
      <w:b/>
      <w:bCs/>
      <w:i/>
      <w:iCs/>
      <w:sz w:val="28"/>
      <w:szCs w:val="28"/>
      <w:lang w:val="x-none"/>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b/>
      <w:bCs/>
      <w:sz w:val="26"/>
      <w:szCs w:val="26"/>
      <w:lang w:val="x-none"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sz w:val="16"/>
      <w:szCs w:val="16"/>
      <w:lang w:eastAsia="x-none"/>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x-none"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x-none"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rPr>
      <w:sz w:val="20"/>
      <w:szCs w:val="20"/>
      <w:lang w:eastAsia="x-none"/>
    </w:rPr>
  </w:style>
  <w:style w:type="character" w:customStyle="1" w:styleId="af2">
    <w:name w:val="Верхний колонтитул Знак"/>
    <w:link w:val="af1"/>
    <w:uiPriority w:val="99"/>
    <w:rsid w:val="00D275FC"/>
    <w:rPr>
      <w:lang w:val="ru-RU"/>
    </w:rPr>
  </w:style>
  <w:style w:type="paragraph" w:styleId="af3">
    <w:name w:val="footer"/>
    <w:basedOn w:val="a"/>
    <w:link w:val="af4"/>
    <w:unhideWhenUsed/>
    <w:rsid w:val="00D275FC"/>
    <w:pPr>
      <w:tabs>
        <w:tab w:val="center" w:pos="4677"/>
        <w:tab w:val="right" w:pos="9355"/>
      </w:tabs>
      <w:spacing w:after="0" w:line="240" w:lineRule="auto"/>
    </w:pPr>
    <w:rPr>
      <w:sz w:val="20"/>
      <w:szCs w:val="20"/>
      <w:lang w:eastAsia="x-none"/>
    </w:rPr>
  </w:style>
  <w:style w:type="character" w:customStyle="1" w:styleId="af4">
    <w:name w:val="Нижний колонтитул Знак"/>
    <w:link w:val="af3"/>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sz w:val="20"/>
      <w:szCs w:val="20"/>
      <w:lang w:val="x-none" w:eastAsia="x-none"/>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a">
    <w:name w:val="Знак"/>
    <w:basedOn w:val="a"/>
    <w:autoRedefine/>
    <w:rsid w:val="003F7F56"/>
    <w:pPr>
      <w:spacing w:after="160" w:line="360" w:lineRule="auto"/>
      <w:jc w:val="center"/>
    </w:pPr>
    <w:rPr>
      <w:rFonts w:ascii="Courier New" w:eastAsia="Times New Roman" w:hAnsi="Courier New" w:cs="Courier New"/>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paragraph" w:styleId="23">
    <w:name w:val="Body Text 2"/>
    <w:basedOn w:val="a"/>
    <w:link w:val="24"/>
    <w:uiPriority w:val="99"/>
    <w:unhideWhenUsed/>
    <w:rsid w:val="00380974"/>
    <w:pPr>
      <w:spacing w:after="120" w:line="480" w:lineRule="auto"/>
    </w:pPr>
    <w:rPr>
      <w:lang w:val="x-none"/>
    </w:rPr>
  </w:style>
  <w:style w:type="character" w:customStyle="1" w:styleId="24">
    <w:name w:val="Основной текст 2 Знак"/>
    <w:link w:val="23"/>
    <w:uiPriority w:val="99"/>
    <w:rsid w:val="00380974"/>
    <w:rPr>
      <w:sz w:val="22"/>
      <w:szCs w:val="22"/>
      <w:lang w:eastAsia="en-US"/>
    </w:rPr>
  </w:style>
  <w:style w:type="character" w:customStyle="1" w:styleId="20">
    <w:name w:val="Заголовок 2 Знак"/>
    <w:link w:val="2"/>
    <w:uiPriority w:val="9"/>
    <w:semiHidden/>
    <w:rsid w:val="002A3721"/>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65409297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us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us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v@kusu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85DC7671426C64393E7EA12A5765D0C" ma:contentTypeVersion="13" ma:contentTypeDescription="Создание документа." ma:contentTypeScope="" ma:versionID="12ca65f0339755e3b5d00d28905afa42">
  <xsd:schema xmlns:xsd="http://www.w3.org/2001/XMLSchema" xmlns:xs="http://www.w3.org/2001/XMLSchema" xmlns:p="http://schemas.microsoft.com/office/2006/metadata/properties" xmlns:ns3="4fab75e4-3241-4fdc-9ee4-8584ff3fd59b" xmlns:ns4="47d46fe6-5fbb-4dc1-b720-18642126c049" targetNamespace="http://schemas.microsoft.com/office/2006/metadata/properties" ma:root="true" ma:fieldsID="1688610ef29324d150d675a32682384a" ns3:_="" ns4:_="">
    <xsd:import namespace="4fab75e4-3241-4fdc-9ee4-8584ff3fd59b"/>
    <xsd:import namespace="47d46fe6-5fbb-4dc1-b720-18642126c0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75e4-3241-4fdc-9ee4-8584ff3fd59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46fe6-5fbb-4dc1-b720-18642126c0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963DE-03AF-48AC-831C-0807B4972250}">
  <ds:schemaRefs>
    <ds:schemaRef ds:uri="http://schemas.microsoft.com/sharepoint/v3/contenttype/forms"/>
  </ds:schemaRefs>
</ds:datastoreItem>
</file>

<file path=customXml/itemProps2.xml><?xml version="1.0" encoding="utf-8"?>
<ds:datastoreItem xmlns:ds="http://schemas.openxmlformats.org/officeDocument/2006/customXml" ds:itemID="{478F880B-8FBE-4B07-9B55-92A53D83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75e4-3241-4fdc-9ee4-8584ff3fd59b"/>
    <ds:schemaRef ds:uri="47d46fe6-5fbb-4dc1-b720-18642126c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399A5-7698-48CC-8D22-59624DA6076E}">
  <ds:schemaRefs>
    <ds:schemaRef ds:uri="http://schemas.openxmlformats.org/officeDocument/2006/bibliography"/>
  </ds:schemaRefs>
</ds:datastoreItem>
</file>

<file path=customXml/itemProps4.xml><?xml version="1.0" encoding="utf-8"?>
<ds:datastoreItem xmlns:ds="http://schemas.openxmlformats.org/officeDocument/2006/customXml" ds:itemID="{54A0C5EE-7011-4730-823C-BF69ECFB3E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11112</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13035</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2018-03-22T06:08:00Z</cp:lastPrinted>
  <dcterms:created xsi:type="dcterms:W3CDTF">2021-03-11T04:59:00Z</dcterms:created>
  <dcterms:modified xsi:type="dcterms:W3CDTF">2021-03-11T04:59:00Z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0x010100885DC7671426C64393E7EA12A5765D0C</vt:lpwstr>
  </property>
</Properties>
</file>